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D7E" w:rsidRDefault="001B7B91" w:rsidP="00F2675D">
      <w:pPr>
        <w:rPr>
          <w:rFonts w:ascii="Arial" w:hAnsi="Arial" w:cs="Arial"/>
          <w:b/>
          <w:sz w:val="28"/>
          <w:szCs w:val="28"/>
          <w:lang w:val="en-GB"/>
        </w:rPr>
      </w:pPr>
      <w:r>
        <w:rPr>
          <w:noProof/>
          <w:lang w:val="en-GB" w:eastAsia="en-GB"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114300</wp:posOffset>
            </wp:positionV>
            <wp:extent cx="2273935" cy="1485900"/>
            <wp:effectExtent l="19050" t="0" r="0" b="0"/>
            <wp:wrapNone/>
            <wp:docPr id="2" name="Picture 2" descr="JMB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MB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14859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2D7E" w:rsidRDefault="00AD2D7E" w:rsidP="00F2675D">
      <w:pPr>
        <w:rPr>
          <w:rFonts w:ascii="Arial" w:hAnsi="Arial" w:cs="Arial"/>
          <w:b/>
          <w:sz w:val="28"/>
          <w:szCs w:val="28"/>
          <w:lang w:val="en-GB"/>
        </w:rPr>
      </w:pPr>
    </w:p>
    <w:p w:rsidR="00AD2D7E" w:rsidRDefault="00AD2D7E" w:rsidP="00F2675D">
      <w:pPr>
        <w:rPr>
          <w:rFonts w:ascii="Arial" w:hAnsi="Arial" w:cs="Arial"/>
          <w:b/>
          <w:sz w:val="28"/>
          <w:szCs w:val="28"/>
          <w:lang w:val="en-GB"/>
        </w:rPr>
      </w:pPr>
    </w:p>
    <w:p w:rsidR="00995C10" w:rsidRDefault="00995C10" w:rsidP="00F2675D">
      <w:pPr>
        <w:rPr>
          <w:rFonts w:ascii="Arial" w:hAnsi="Arial" w:cs="Arial"/>
          <w:b/>
          <w:sz w:val="28"/>
          <w:szCs w:val="28"/>
          <w:lang w:val="en-GB"/>
        </w:rPr>
      </w:pPr>
    </w:p>
    <w:p w:rsidR="0041347E" w:rsidRDefault="0041347E" w:rsidP="00F2675D">
      <w:pPr>
        <w:rPr>
          <w:rFonts w:ascii="Arial" w:hAnsi="Arial" w:cs="Arial"/>
          <w:b/>
          <w:sz w:val="28"/>
          <w:szCs w:val="28"/>
          <w:lang w:val="en-GB"/>
        </w:rPr>
      </w:pPr>
    </w:p>
    <w:p w:rsidR="0041347E" w:rsidRDefault="0041347E" w:rsidP="00F2675D">
      <w:pPr>
        <w:rPr>
          <w:rFonts w:ascii="Arial" w:hAnsi="Arial" w:cs="Arial"/>
          <w:b/>
          <w:sz w:val="28"/>
          <w:szCs w:val="28"/>
          <w:lang w:val="en-GB"/>
        </w:rPr>
      </w:pPr>
    </w:p>
    <w:p w:rsidR="009E73AD" w:rsidRDefault="00AD2D7E" w:rsidP="00AD2D7E">
      <w:pPr>
        <w:ind w:right="-1074"/>
        <w:rPr>
          <w:b/>
          <w:sz w:val="96"/>
          <w:szCs w:val="96"/>
        </w:rPr>
      </w:pPr>
      <w:r w:rsidRPr="00AD2D7E">
        <w:rPr>
          <w:b/>
          <w:sz w:val="96"/>
          <w:szCs w:val="96"/>
        </w:rPr>
        <w:t>Performance sub</w:t>
      </w:r>
    </w:p>
    <w:p w:rsidR="00995C10" w:rsidRPr="00995C10" w:rsidRDefault="009E25D6" w:rsidP="00C07512">
      <w:pPr>
        <w:ind w:right="-1074"/>
        <w:rPr>
          <w:sz w:val="80"/>
          <w:szCs w:val="80"/>
        </w:rPr>
      </w:pPr>
      <w:r>
        <w:rPr>
          <w:sz w:val="80"/>
          <w:szCs w:val="80"/>
        </w:rPr>
        <w:t>April - June</w:t>
      </w:r>
      <w:r w:rsidR="007407AB">
        <w:rPr>
          <w:sz w:val="80"/>
          <w:szCs w:val="80"/>
        </w:rPr>
        <w:t xml:space="preserve"> 2015</w:t>
      </w:r>
      <w:r w:rsidR="005B1FD5" w:rsidRPr="00995C10">
        <w:rPr>
          <w:sz w:val="80"/>
          <w:szCs w:val="80"/>
        </w:rPr>
        <w:t xml:space="preserve">: Quarter </w:t>
      </w:r>
      <w:r>
        <w:rPr>
          <w:sz w:val="80"/>
          <w:szCs w:val="80"/>
        </w:rPr>
        <w:t>One</w:t>
      </w:r>
      <w:r w:rsidR="00995C10" w:rsidRPr="00995C10">
        <w:rPr>
          <w:sz w:val="80"/>
          <w:szCs w:val="80"/>
        </w:rPr>
        <w:t xml:space="preserve"> </w:t>
      </w:r>
    </w:p>
    <w:p w:rsidR="00C07512" w:rsidRPr="00995C10" w:rsidRDefault="005B1FD5" w:rsidP="00C07512">
      <w:pPr>
        <w:ind w:right="-1074"/>
        <w:rPr>
          <w:sz w:val="80"/>
          <w:szCs w:val="80"/>
        </w:rPr>
      </w:pPr>
      <w:r w:rsidRPr="00995C10">
        <w:rPr>
          <w:sz w:val="80"/>
          <w:szCs w:val="80"/>
        </w:rPr>
        <w:t>(Q</w:t>
      </w:r>
      <w:r w:rsidR="009E25D6">
        <w:rPr>
          <w:sz w:val="80"/>
          <w:szCs w:val="80"/>
        </w:rPr>
        <w:t>1</w:t>
      </w:r>
      <w:r w:rsidRPr="00995C10">
        <w:rPr>
          <w:sz w:val="80"/>
          <w:szCs w:val="80"/>
        </w:rPr>
        <w:t>)</w:t>
      </w:r>
    </w:p>
    <w:p w:rsidR="00995C10" w:rsidRDefault="00995C10" w:rsidP="00C07512">
      <w:pPr>
        <w:ind w:right="-1074"/>
        <w:rPr>
          <w:rFonts w:ascii="Arial" w:hAnsi="Arial" w:cs="Arial"/>
          <w:b/>
          <w:sz w:val="28"/>
          <w:szCs w:val="28"/>
          <w:lang w:val="en-GB"/>
        </w:rPr>
      </w:pPr>
    </w:p>
    <w:p w:rsidR="00995C10" w:rsidRDefault="00995C10" w:rsidP="00C07512">
      <w:pPr>
        <w:ind w:right="-1074"/>
        <w:rPr>
          <w:rFonts w:ascii="Arial" w:hAnsi="Arial" w:cs="Arial"/>
          <w:b/>
          <w:sz w:val="28"/>
          <w:szCs w:val="28"/>
          <w:lang w:val="en-GB"/>
        </w:rPr>
      </w:pPr>
    </w:p>
    <w:p w:rsidR="00995C10" w:rsidRDefault="00995C10" w:rsidP="00C07512">
      <w:pPr>
        <w:ind w:right="-1074"/>
        <w:rPr>
          <w:rFonts w:ascii="Arial" w:hAnsi="Arial" w:cs="Arial"/>
          <w:b/>
          <w:sz w:val="28"/>
          <w:szCs w:val="28"/>
          <w:lang w:val="en-GB"/>
        </w:rPr>
      </w:pPr>
    </w:p>
    <w:p w:rsidR="00A9615A" w:rsidRDefault="00A9615A" w:rsidP="00C07512">
      <w:pPr>
        <w:ind w:right="-1074"/>
        <w:rPr>
          <w:rFonts w:ascii="Arial" w:hAnsi="Arial" w:cs="Arial"/>
          <w:b/>
          <w:sz w:val="28"/>
          <w:szCs w:val="28"/>
          <w:lang w:val="en-GB"/>
        </w:rPr>
      </w:pPr>
    </w:p>
    <w:p w:rsidR="00F2675D" w:rsidRPr="00C07512" w:rsidRDefault="00F2675D" w:rsidP="00C07512">
      <w:pPr>
        <w:ind w:right="-1074"/>
        <w:rPr>
          <w:b/>
          <w:sz w:val="96"/>
          <w:szCs w:val="96"/>
        </w:rPr>
      </w:pPr>
      <w:r>
        <w:rPr>
          <w:rFonts w:ascii="Arial" w:hAnsi="Arial" w:cs="Arial"/>
          <w:b/>
          <w:sz w:val="28"/>
          <w:szCs w:val="28"/>
          <w:lang w:val="en-GB"/>
        </w:rPr>
        <w:lastRenderedPageBreak/>
        <w:t>Objectives</w:t>
      </w:r>
    </w:p>
    <w:p w:rsidR="00F2675D" w:rsidRDefault="00F2675D" w:rsidP="00F2675D">
      <w:pPr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T</w:t>
      </w:r>
      <w:r w:rsidRPr="00E46B46">
        <w:rPr>
          <w:rFonts w:ascii="Arial" w:hAnsi="Arial" w:cs="Arial"/>
          <w:b/>
          <w:sz w:val="24"/>
          <w:szCs w:val="24"/>
          <w:lang w:val="en-GB"/>
        </w:rPr>
        <w:t>op quality services</w:t>
      </w:r>
      <w:r>
        <w:rPr>
          <w:rFonts w:ascii="Arial" w:hAnsi="Arial" w:cs="Arial"/>
          <w:b/>
          <w:sz w:val="24"/>
          <w:szCs w:val="24"/>
          <w:lang w:val="en-GB"/>
        </w:rPr>
        <w:t xml:space="preserve"> </w:t>
      </w:r>
    </w:p>
    <w:p w:rsidR="00AD1088" w:rsidRPr="00064124" w:rsidRDefault="00AD1088" w:rsidP="00F2675D">
      <w:pPr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 xml:space="preserve">Responsive repairs 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5"/>
        <w:gridCol w:w="3695"/>
        <w:gridCol w:w="1741"/>
        <w:gridCol w:w="1661"/>
        <w:gridCol w:w="1701"/>
        <w:gridCol w:w="1919"/>
        <w:gridCol w:w="1625"/>
      </w:tblGrid>
      <w:tr w:rsidR="005464C5" w:rsidRPr="0081637C" w:rsidTr="005464C5">
        <w:trPr>
          <w:trHeight w:val="171"/>
        </w:trPr>
        <w:tc>
          <w:tcPr>
            <w:tcW w:w="2225" w:type="dxa"/>
          </w:tcPr>
          <w:p w:rsidR="005464C5" w:rsidRPr="0081637C" w:rsidRDefault="005464C5" w:rsidP="0081637C">
            <w:pPr>
              <w:spacing w:after="0" w:line="240" w:lineRule="auto"/>
              <w:jc w:val="center"/>
              <w:rPr>
                <w:b/>
              </w:rPr>
            </w:pPr>
            <w:r w:rsidRPr="0081637C">
              <w:rPr>
                <w:b/>
              </w:rPr>
              <w:t>Task</w:t>
            </w:r>
          </w:p>
        </w:tc>
        <w:tc>
          <w:tcPr>
            <w:tcW w:w="3695" w:type="dxa"/>
          </w:tcPr>
          <w:p w:rsidR="005464C5" w:rsidRPr="0081637C" w:rsidRDefault="005464C5" w:rsidP="0081637C">
            <w:pPr>
              <w:spacing w:after="0" w:line="240" w:lineRule="auto"/>
              <w:jc w:val="center"/>
              <w:rPr>
                <w:b/>
              </w:rPr>
            </w:pPr>
            <w:r w:rsidRPr="0081637C">
              <w:rPr>
                <w:b/>
              </w:rPr>
              <w:t>Target</w:t>
            </w:r>
          </w:p>
        </w:tc>
        <w:tc>
          <w:tcPr>
            <w:tcW w:w="1741" w:type="dxa"/>
          </w:tcPr>
          <w:p w:rsidR="005464C5" w:rsidRPr="0081637C" w:rsidRDefault="00593B24" w:rsidP="0081637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2014/15</w:t>
            </w:r>
          </w:p>
        </w:tc>
        <w:tc>
          <w:tcPr>
            <w:tcW w:w="1661" w:type="dxa"/>
          </w:tcPr>
          <w:p w:rsidR="005464C5" w:rsidRPr="0081637C" w:rsidRDefault="005464C5" w:rsidP="0081637C">
            <w:pPr>
              <w:spacing w:after="0" w:line="240" w:lineRule="auto"/>
              <w:jc w:val="center"/>
              <w:rPr>
                <w:b/>
              </w:rPr>
            </w:pPr>
            <w:r w:rsidRPr="0081637C">
              <w:rPr>
                <w:b/>
              </w:rPr>
              <w:t>Q</w:t>
            </w:r>
            <w:r w:rsidR="00593B24">
              <w:rPr>
                <w:b/>
              </w:rPr>
              <w:t>1</w:t>
            </w:r>
          </w:p>
        </w:tc>
        <w:tc>
          <w:tcPr>
            <w:tcW w:w="1701" w:type="dxa"/>
          </w:tcPr>
          <w:p w:rsidR="005464C5" w:rsidRPr="0081637C" w:rsidRDefault="005464C5" w:rsidP="0081637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Q2</w:t>
            </w:r>
          </w:p>
        </w:tc>
        <w:tc>
          <w:tcPr>
            <w:tcW w:w="1919" w:type="dxa"/>
          </w:tcPr>
          <w:p w:rsidR="005464C5" w:rsidRPr="0081637C" w:rsidRDefault="005464C5" w:rsidP="0081637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Q3</w:t>
            </w:r>
          </w:p>
        </w:tc>
        <w:tc>
          <w:tcPr>
            <w:tcW w:w="1625" w:type="dxa"/>
          </w:tcPr>
          <w:p w:rsidR="005464C5" w:rsidRDefault="005464C5" w:rsidP="0081637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Q4</w:t>
            </w:r>
          </w:p>
        </w:tc>
      </w:tr>
      <w:tr w:rsidR="009E25D6" w:rsidRPr="0081637C" w:rsidTr="005464C5">
        <w:tc>
          <w:tcPr>
            <w:tcW w:w="2225" w:type="dxa"/>
            <w:vMerge w:val="restart"/>
          </w:tcPr>
          <w:p w:rsidR="009E25D6" w:rsidRPr="0081637C" w:rsidRDefault="009E25D6" w:rsidP="0081637C">
            <w:pPr>
              <w:spacing w:after="0" w:line="240" w:lineRule="auto"/>
            </w:pPr>
            <w:r>
              <w:t>Repairs quality- responsive repairs contractor- Elkins Ltd.</w:t>
            </w:r>
          </w:p>
          <w:p w:rsidR="009E25D6" w:rsidRPr="0081637C" w:rsidRDefault="009E25D6" w:rsidP="0081637C">
            <w:pPr>
              <w:spacing w:after="0" w:line="240" w:lineRule="auto"/>
            </w:pPr>
          </w:p>
        </w:tc>
        <w:tc>
          <w:tcPr>
            <w:tcW w:w="3695" w:type="dxa"/>
          </w:tcPr>
          <w:p w:rsidR="009E25D6" w:rsidRPr="0081637C" w:rsidRDefault="009E25D6" w:rsidP="0081637C">
            <w:pPr>
              <w:spacing w:after="0" w:line="240" w:lineRule="auto"/>
            </w:pPr>
            <w:r w:rsidRPr="0081637C">
              <w:t xml:space="preserve">Work completed </w:t>
            </w:r>
          </w:p>
        </w:tc>
        <w:tc>
          <w:tcPr>
            <w:tcW w:w="1741" w:type="dxa"/>
          </w:tcPr>
          <w:p w:rsidR="009E25D6" w:rsidRDefault="00593B24" w:rsidP="009E25D6">
            <w:pPr>
              <w:spacing w:after="0" w:line="240" w:lineRule="auto"/>
              <w:ind w:right="-108"/>
            </w:pPr>
            <w:r>
              <w:t xml:space="preserve">1203 jobs </w:t>
            </w:r>
          </w:p>
          <w:p w:rsidR="00593B24" w:rsidRDefault="00593B24" w:rsidP="009E25D6">
            <w:pPr>
              <w:spacing w:after="0" w:line="240" w:lineRule="auto"/>
              <w:ind w:right="-108"/>
            </w:pPr>
            <w:r>
              <w:t>£241,000</w:t>
            </w:r>
          </w:p>
        </w:tc>
        <w:tc>
          <w:tcPr>
            <w:tcW w:w="1661" w:type="dxa"/>
          </w:tcPr>
          <w:p w:rsidR="009E25D6" w:rsidRDefault="00593B24" w:rsidP="0081637C">
            <w:pPr>
              <w:spacing w:after="0" w:line="240" w:lineRule="auto"/>
            </w:pPr>
            <w:r>
              <w:t>213 jobs</w:t>
            </w:r>
          </w:p>
          <w:p w:rsidR="00593B24" w:rsidRDefault="00593B24" w:rsidP="0081637C">
            <w:pPr>
              <w:spacing w:after="0" w:line="240" w:lineRule="auto"/>
            </w:pPr>
            <w:r>
              <w:t>£29,000</w:t>
            </w:r>
          </w:p>
          <w:p w:rsidR="00A9615A" w:rsidRPr="0081637C" w:rsidRDefault="00A9615A" w:rsidP="0081637C">
            <w:pPr>
              <w:spacing w:after="0" w:line="240" w:lineRule="auto"/>
            </w:pPr>
          </w:p>
        </w:tc>
        <w:tc>
          <w:tcPr>
            <w:tcW w:w="1701" w:type="dxa"/>
          </w:tcPr>
          <w:p w:rsidR="009E25D6" w:rsidRDefault="009E25D6" w:rsidP="00793746">
            <w:pPr>
              <w:spacing w:after="0" w:line="240" w:lineRule="auto"/>
              <w:ind w:right="-108"/>
            </w:pPr>
          </w:p>
        </w:tc>
        <w:tc>
          <w:tcPr>
            <w:tcW w:w="1919" w:type="dxa"/>
          </w:tcPr>
          <w:p w:rsidR="009E25D6" w:rsidRDefault="009E25D6" w:rsidP="00793746">
            <w:pPr>
              <w:spacing w:after="0" w:line="240" w:lineRule="auto"/>
              <w:ind w:right="-108"/>
            </w:pPr>
          </w:p>
        </w:tc>
        <w:tc>
          <w:tcPr>
            <w:tcW w:w="1625" w:type="dxa"/>
          </w:tcPr>
          <w:p w:rsidR="009E25D6" w:rsidRDefault="009E25D6" w:rsidP="00793746">
            <w:pPr>
              <w:spacing w:after="0" w:line="240" w:lineRule="auto"/>
              <w:ind w:right="-108"/>
            </w:pPr>
          </w:p>
        </w:tc>
      </w:tr>
      <w:tr w:rsidR="009E25D6" w:rsidRPr="0081637C" w:rsidTr="005464C5">
        <w:tc>
          <w:tcPr>
            <w:tcW w:w="2225" w:type="dxa"/>
            <w:vMerge/>
          </w:tcPr>
          <w:p w:rsidR="009E25D6" w:rsidRPr="0081637C" w:rsidRDefault="009E25D6" w:rsidP="0081637C">
            <w:pPr>
              <w:spacing w:after="0" w:line="240" w:lineRule="auto"/>
            </w:pPr>
          </w:p>
        </w:tc>
        <w:tc>
          <w:tcPr>
            <w:tcW w:w="3695" w:type="dxa"/>
          </w:tcPr>
          <w:p w:rsidR="009E25D6" w:rsidRDefault="009E25D6" w:rsidP="0081637C">
            <w:pPr>
              <w:spacing w:after="0" w:line="240" w:lineRule="auto"/>
            </w:pPr>
            <w:r w:rsidRPr="0081637C">
              <w:t>40% of work post inspected</w:t>
            </w:r>
            <w:r>
              <w:t>/ telephone check</w:t>
            </w:r>
          </w:p>
          <w:p w:rsidR="009E25D6" w:rsidRPr="0081637C" w:rsidRDefault="009E25D6" w:rsidP="0081637C">
            <w:pPr>
              <w:spacing w:after="0" w:line="240" w:lineRule="auto"/>
            </w:pPr>
          </w:p>
        </w:tc>
        <w:tc>
          <w:tcPr>
            <w:tcW w:w="1741" w:type="dxa"/>
          </w:tcPr>
          <w:p w:rsidR="009E25D6" w:rsidRDefault="00593B24" w:rsidP="009E25D6">
            <w:pPr>
              <w:spacing w:after="0" w:line="240" w:lineRule="auto"/>
            </w:pPr>
            <w:r>
              <w:t>51%</w:t>
            </w:r>
          </w:p>
        </w:tc>
        <w:tc>
          <w:tcPr>
            <w:tcW w:w="1661" w:type="dxa"/>
          </w:tcPr>
          <w:p w:rsidR="009E25D6" w:rsidRPr="0081637C" w:rsidRDefault="00593B24" w:rsidP="0081637C">
            <w:pPr>
              <w:spacing w:after="0" w:line="240" w:lineRule="auto"/>
            </w:pPr>
            <w:r>
              <w:t>32%</w:t>
            </w:r>
          </w:p>
        </w:tc>
        <w:tc>
          <w:tcPr>
            <w:tcW w:w="1701" w:type="dxa"/>
          </w:tcPr>
          <w:p w:rsidR="009E25D6" w:rsidRDefault="009E25D6" w:rsidP="0081637C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919" w:type="dxa"/>
          </w:tcPr>
          <w:p w:rsidR="009E25D6" w:rsidRDefault="009E25D6" w:rsidP="0081637C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625" w:type="dxa"/>
          </w:tcPr>
          <w:p w:rsidR="009E25D6" w:rsidRDefault="009E25D6" w:rsidP="0081637C">
            <w:pPr>
              <w:spacing w:after="0" w:line="240" w:lineRule="auto"/>
            </w:pPr>
          </w:p>
        </w:tc>
      </w:tr>
      <w:tr w:rsidR="009E25D6" w:rsidRPr="0081637C" w:rsidTr="005464C5">
        <w:tc>
          <w:tcPr>
            <w:tcW w:w="2225" w:type="dxa"/>
            <w:vMerge/>
          </w:tcPr>
          <w:p w:rsidR="009E25D6" w:rsidRPr="0081637C" w:rsidRDefault="009E25D6" w:rsidP="0081637C">
            <w:pPr>
              <w:spacing w:after="0" w:line="240" w:lineRule="auto"/>
            </w:pPr>
          </w:p>
        </w:tc>
        <w:tc>
          <w:tcPr>
            <w:tcW w:w="3695" w:type="dxa"/>
          </w:tcPr>
          <w:p w:rsidR="009E25D6" w:rsidRPr="0081637C" w:rsidRDefault="009E25D6" w:rsidP="0081637C">
            <w:pPr>
              <w:spacing w:after="0" w:line="240" w:lineRule="auto"/>
            </w:pPr>
            <w:r w:rsidRPr="0081637C">
              <w:t>98% satisfaction with work that is post inspected</w:t>
            </w:r>
          </w:p>
        </w:tc>
        <w:tc>
          <w:tcPr>
            <w:tcW w:w="1741" w:type="dxa"/>
          </w:tcPr>
          <w:p w:rsidR="009E25D6" w:rsidRDefault="00593B24" w:rsidP="009E25D6">
            <w:pPr>
              <w:spacing w:after="0" w:line="240" w:lineRule="auto"/>
            </w:pPr>
            <w:r>
              <w:t>98</w:t>
            </w:r>
          </w:p>
        </w:tc>
        <w:tc>
          <w:tcPr>
            <w:tcW w:w="1661" w:type="dxa"/>
          </w:tcPr>
          <w:p w:rsidR="009E25D6" w:rsidRDefault="00593B24" w:rsidP="0081637C">
            <w:pPr>
              <w:spacing w:after="0" w:line="240" w:lineRule="auto"/>
            </w:pPr>
            <w:r>
              <w:t>24 checked</w:t>
            </w:r>
          </w:p>
          <w:p w:rsidR="00593B24" w:rsidRPr="0081637C" w:rsidRDefault="00593B24" w:rsidP="0081637C">
            <w:pPr>
              <w:spacing w:after="0" w:line="240" w:lineRule="auto"/>
            </w:pPr>
            <w:r>
              <w:t>100% satisfaction</w:t>
            </w:r>
          </w:p>
        </w:tc>
        <w:tc>
          <w:tcPr>
            <w:tcW w:w="1701" w:type="dxa"/>
          </w:tcPr>
          <w:p w:rsidR="009E25D6" w:rsidRPr="0081637C" w:rsidRDefault="009E25D6" w:rsidP="0081637C">
            <w:pPr>
              <w:spacing w:after="0" w:line="240" w:lineRule="auto"/>
            </w:pPr>
          </w:p>
        </w:tc>
        <w:tc>
          <w:tcPr>
            <w:tcW w:w="1919" w:type="dxa"/>
          </w:tcPr>
          <w:p w:rsidR="009E25D6" w:rsidRPr="0081637C" w:rsidRDefault="009E25D6" w:rsidP="0081637C">
            <w:pPr>
              <w:spacing w:after="0" w:line="240" w:lineRule="auto"/>
            </w:pPr>
          </w:p>
        </w:tc>
        <w:tc>
          <w:tcPr>
            <w:tcW w:w="1625" w:type="dxa"/>
          </w:tcPr>
          <w:p w:rsidR="009E25D6" w:rsidRDefault="009E25D6" w:rsidP="0081637C">
            <w:pPr>
              <w:spacing w:after="0" w:line="240" w:lineRule="auto"/>
            </w:pPr>
          </w:p>
        </w:tc>
      </w:tr>
      <w:tr w:rsidR="009E25D6" w:rsidRPr="0081637C" w:rsidTr="005464C5">
        <w:tc>
          <w:tcPr>
            <w:tcW w:w="2225" w:type="dxa"/>
            <w:vMerge/>
          </w:tcPr>
          <w:p w:rsidR="009E25D6" w:rsidRPr="0081637C" w:rsidRDefault="009E25D6" w:rsidP="0081637C">
            <w:pPr>
              <w:spacing w:after="0" w:line="240" w:lineRule="auto"/>
            </w:pPr>
          </w:p>
        </w:tc>
        <w:tc>
          <w:tcPr>
            <w:tcW w:w="3695" w:type="dxa"/>
          </w:tcPr>
          <w:p w:rsidR="009E25D6" w:rsidRPr="0081637C" w:rsidRDefault="009E25D6" w:rsidP="0081637C">
            <w:pPr>
              <w:spacing w:after="0" w:line="240" w:lineRule="auto"/>
            </w:pPr>
            <w:r w:rsidRPr="0081637C">
              <w:t>98% satisfact</w:t>
            </w:r>
            <w:r w:rsidR="00AA4591">
              <w:t>ion with work  telephone checks/</w:t>
            </w:r>
            <w:r w:rsidRPr="0081637C">
              <w:t xml:space="preserve">satisfaction forms </w:t>
            </w:r>
          </w:p>
        </w:tc>
        <w:tc>
          <w:tcPr>
            <w:tcW w:w="1741" w:type="dxa"/>
          </w:tcPr>
          <w:p w:rsidR="009E25D6" w:rsidRDefault="00AA4591" w:rsidP="009E25D6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>98%</w:t>
            </w:r>
          </w:p>
        </w:tc>
        <w:tc>
          <w:tcPr>
            <w:tcW w:w="1661" w:type="dxa"/>
          </w:tcPr>
          <w:p w:rsidR="009E25D6" w:rsidRDefault="009379B3" w:rsidP="0081637C">
            <w:pPr>
              <w:spacing w:after="0" w:line="240" w:lineRule="auto"/>
            </w:pPr>
            <w:r>
              <w:t xml:space="preserve">45 checked. 1 unsatisfactory </w:t>
            </w:r>
          </w:p>
          <w:p w:rsidR="009379B3" w:rsidRDefault="009379B3" w:rsidP="0081637C">
            <w:pPr>
              <w:spacing w:after="0" w:line="240" w:lineRule="auto"/>
            </w:pPr>
            <w:r>
              <w:t>97%</w:t>
            </w:r>
          </w:p>
          <w:p w:rsidR="00A9615A" w:rsidRPr="0081637C" w:rsidRDefault="00A9615A" w:rsidP="0081637C">
            <w:pPr>
              <w:spacing w:after="0" w:line="240" w:lineRule="auto"/>
            </w:pPr>
          </w:p>
        </w:tc>
        <w:tc>
          <w:tcPr>
            <w:tcW w:w="1701" w:type="dxa"/>
          </w:tcPr>
          <w:p w:rsidR="009E25D6" w:rsidRDefault="009E25D6" w:rsidP="0081637C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919" w:type="dxa"/>
          </w:tcPr>
          <w:p w:rsidR="009E25D6" w:rsidRDefault="009E25D6" w:rsidP="0081637C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625" w:type="dxa"/>
          </w:tcPr>
          <w:p w:rsidR="009E25D6" w:rsidRDefault="009E25D6" w:rsidP="0081637C">
            <w:pPr>
              <w:spacing w:after="0" w:line="240" w:lineRule="auto"/>
              <w:rPr>
                <w:noProof/>
              </w:rPr>
            </w:pPr>
          </w:p>
        </w:tc>
      </w:tr>
      <w:tr w:rsidR="009E25D6" w:rsidRPr="0081637C" w:rsidTr="005464C5">
        <w:tc>
          <w:tcPr>
            <w:tcW w:w="2225" w:type="dxa"/>
            <w:vMerge/>
          </w:tcPr>
          <w:p w:rsidR="009E25D6" w:rsidRPr="0081637C" w:rsidRDefault="009E25D6" w:rsidP="0081637C">
            <w:pPr>
              <w:spacing w:after="0" w:line="240" w:lineRule="auto"/>
            </w:pPr>
          </w:p>
        </w:tc>
        <w:tc>
          <w:tcPr>
            <w:tcW w:w="3695" w:type="dxa"/>
          </w:tcPr>
          <w:p w:rsidR="009E25D6" w:rsidRPr="0081637C" w:rsidRDefault="00714F94" w:rsidP="00714F94">
            <w:pPr>
              <w:spacing w:after="0" w:line="240" w:lineRule="auto"/>
            </w:pPr>
            <w:r>
              <w:t xml:space="preserve">Not right first time </w:t>
            </w:r>
          </w:p>
        </w:tc>
        <w:tc>
          <w:tcPr>
            <w:tcW w:w="1741" w:type="dxa"/>
          </w:tcPr>
          <w:p w:rsidR="009E25D6" w:rsidRDefault="00A47DF9" w:rsidP="009E25D6">
            <w:pPr>
              <w:spacing w:after="0" w:line="240" w:lineRule="auto"/>
            </w:pPr>
            <w:r>
              <w:t>11</w:t>
            </w:r>
            <w:r w:rsidR="009379B3">
              <w:t xml:space="preserve"> jobs</w:t>
            </w:r>
          </w:p>
        </w:tc>
        <w:tc>
          <w:tcPr>
            <w:tcW w:w="1661" w:type="dxa"/>
          </w:tcPr>
          <w:p w:rsidR="009E25D6" w:rsidRDefault="009379B3" w:rsidP="0081637C">
            <w:pPr>
              <w:spacing w:after="0" w:line="240" w:lineRule="auto"/>
            </w:pPr>
            <w:r>
              <w:t>1</w:t>
            </w:r>
            <w:r w:rsidR="00714F94">
              <w:t xml:space="preserve"> job</w:t>
            </w:r>
          </w:p>
          <w:p w:rsidR="00A9615A" w:rsidRPr="0081637C" w:rsidRDefault="00A9615A" w:rsidP="0081637C">
            <w:pPr>
              <w:spacing w:after="0" w:line="240" w:lineRule="auto"/>
            </w:pPr>
          </w:p>
        </w:tc>
        <w:tc>
          <w:tcPr>
            <w:tcW w:w="1701" w:type="dxa"/>
          </w:tcPr>
          <w:p w:rsidR="009E25D6" w:rsidRPr="0081637C" w:rsidRDefault="009E25D6" w:rsidP="0081637C">
            <w:pPr>
              <w:spacing w:after="0" w:line="240" w:lineRule="auto"/>
            </w:pPr>
          </w:p>
        </w:tc>
        <w:tc>
          <w:tcPr>
            <w:tcW w:w="1919" w:type="dxa"/>
          </w:tcPr>
          <w:p w:rsidR="009E25D6" w:rsidRPr="0081637C" w:rsidRDefault="009E25D6" w:rsidP="0081637C">
            <w:pPr>
              <w:spacing w:after="0" w:line="240" w:lineRule="auto"/>
            </w:pPr>
          </w:p>
        </w:tc>
        <w:tc>
          <w:tcPr>
            <w:tcW w:w="1625" w:type="dxa"/>
          </w:tcPr>
          <w:p w:rsidR="009E25D6" w:rsidRDefault="009E25D6" w:rsidP="0081637C">
            <w:pPr>
              <w:spacing w:after="0" w:line="240" w:lineRule="auto"/>
            </w:pPr>
          </w:p>
        </w:tc>
      </w:tr>
      <w:tr w:rsidR="009E25D6" w:rsidRPr="0081637C" w:rsidTr="005464C5">
        <w:tc>
          <w:tcPr>
            <w:tcW w:w="2225" w:type="dxa"/>
            <w:vMerge w:val="restart"/>
          </w:tcPr>
          <w:p w:rsidR="009E25D6" w:rsidRPr="0081637C" w:rsidRDefault="009E25D6" w:rsidP="0081637C">
            <w:pPr>
              <w:spacing w:after="0" w:line="240" w:lineRule="auto"/>
            </w:pPr>
            <w:r w:rsidRPr="0081637C">
              <w:t xml:space="preserve">Repairs quality – in-house team </w:t>
            </w:r>
          </w:p>
          <w:p w:rsidR="009E25D6" w:rsidRPr="0081637C" w:rsidRDefault="009E25D6" w:rsidP="0081637C">
            <w:pPr>
              <w:spacing w:after="0" w:line="240" w:lineRule="auto"/>
            </w:pPr>
          </w:p>
          <w:p w:rsidR="009E25D6" w:rsidRPr="0081637C" w:rsidRDefault="009E25D6" w:rsidP="0081637C">
            <w:pPr>
              <w:spacing w:after="0" w:line="240" w:lineRule="auto"/>
            </w:pPr>
          </w:p>
        </w:tc>
        <w:tc>
          <w:tcPr>
            <w:tcW w:w="3695" w:type="dxa"/>
          </w:tcPr>
          <w:p w:rsidR="009E25D6" w:rsidRPr="0081637C" w:rsidRDefault="009E25D6" w:rsidP="0081637C">
            <w:pPr>
              <w:spacing w:after="0" w:line="240" w:lineRule="auto"/>
            </w:pPr>
            <w:r w:rsidRPr="0081637C">
              <w:t>Work completed</w:t>
            </w:r>
          </w:p>
          <w:p w:rsidR="009E25D6" w:rsidRPr="0081637C" w:rsidRDefault="009E25D6" w:rsidP="0081637C">
            <w:pPr>
              <w:spacing w:after="0" w:line="240" w:lineRule="auto"/>
            </w:pPr>
          </w:p>
        </w:tc>
        <w:tc>
          <w:tcPr>
            <w:tcW w:w="1741" w:type="dxa"/>
          </w:tcPr>
          <w:p w:rsidR="00137D9E" w:rsidRDefault="00137D9E" w:rsidP="009E25D6">
            <w:pPr>
              <w:spacing w:after="0" w:line="240" w:lineRule="auto"/>
            </w:pPr>
            <w:r>
              <w:t>3429 jobs</w:t>
            </w:r>
          </w:p>
          <w:p w:rsidR="009E25D6" w:rsidRDefault="00137D9E" w:rsidP="009E25D6">
            <w:pPr>
              <w:spacing w:after="0" w:line="240" w:lineRule="auto"/>
            </w:pPr>
            <w:r>
              <w:t>£348,000</w:t>
            </w:r>
          </w:p>
        </w:tc>
        <w:tc>
          <w:tcPr>
            <w:tcW w:w="1661" w:type="dxa"/>
          </w:tcPr>
          <w:p w:rsidR="009E25D6" w:rsidRDefault="00137D9E" w:rsidP="0081637C">
            <w:pPr>
              <w:spacing w:after="0" w:line="240" w:lineRule="auto"/>
            </w:pPr>
            <w:r>
              <w:t>759 jobs</w:t>
            </w:r>
          </w:p>
          <w:p w:rsidR="00137D9E" w:rsidRDefault="00137D9E" w:rsidP="0081637C">
            <w:pPr>
              <w:spacing w:after="0" w:line="240" w:lineRule="auto"/>
            </w:pPr>
            <w:r>
              <w:t>£83,000</w:t>
            </w:r>
          </w:p>
          <w:p w:rsidR="00A9615A" w:rsidRPr="0081637C" w:rsidRDefault="00A9615A" w:rsidP="0081637C">
            <w:pPr>
              <w:spacing w:after="0" w:line="240" w:lineRule="auto"/>
            </w:pPr>
          </w:p>
        </w:tc>
        <w:tc>
          <w:tcPr>
            <w:tcW w:w="1701" w:type="dxa"/>
          </w:tcPr>
          <w:p w:rsidR="009E25D6" w:rsidRPr="0081637C" w:rsidRDefault="009E25D6" w:rsidP="0081637C">
            <w:pPr>
              <w:spacing w:after="0" w:line="240" w:lineRule="auto"/>
            </w:pPr>
          </w:p>
        </w:tc>
        <w:tc>
          <w:tcPr>
            <w:tcW w:w="1919" w:type="dxa"/>
          </w:tcPr>
          <w:p w:rsidR="009E25D6" w:rsidRPr="0081637C" w:rsidRDefault="009E25D6" w:rsidP="0081637C">
            <w:pPr>
              <w:spacing w:after="0" w:line="240" w:lineRule="auto"/>
            </w:pPr>
          </w:p>
        </w:tc>
        <w:tc>
          <w:tcPr>
            <w:tcW w:w="1625" w:type="dxa"/>
          </w:tcPr>
          <w:p w:rsidR="009E25D6" w:rsidRDefault="009E25D6" w:rsidP="0081637C">
            <w:pPr>
              <w:spacing w:after="0" w:line="240" w:lineRule="auto"/>
            </w:pPr>
          </w:p>
        </w:tc>
      </w:tr>
      <w:tr w:rsidR="009E25D6" w:rsidRPr="0081637C" w:rsidTr="005464C5">
        <w:tc>
          <w:tcPr>
            <w:tcW w:w="2225" w:type="dxa"/>
            <w:vMerge/>
          </w:tcPr>
          <w:p w:rsidR="009E25D6" w:rsidRPr="0081637C" w:rsidRDefault="009E25D6" w:rsidP="0081637C">
            <w:pPr>
              <w:spacing w:after="0" w:line="240" w:lineRule="auto"/>
            </w:pPr>
          </w:p>
        </w:tc>
        <w:tc>
          <w:tcPr>
            <w:tcW w:w="3695" w:type="dxa"/>
          </w:tcPr>
          <w:p w:rsidR="009E25D6" w:rsidRPr="0081637C" w:rsidRDefault="009E25D6" w:rsidP="0081637C">
            <w:pPr>
              <w:spacing w:after="0" w:line="240" w:lineRule="auto"/>
            </w:pPr>
            <w:r w:rsidRPr="0081637C">
              <w:t>12% jobs checked</w:t>
            </w:r>
          </w:p>
        </w:tc>
        <w:tc>
          <w:tcPr>
            <w:tcW w:w="1741" w:type="dxa"/>
          </w:tcPr>
          <w:p w:rsidR="009E25D6" w:rsidRDefault="00772780" w:rsidP="009E25D6">
            <w:pPr>
              <w:spacing w:after="0" w:line="240" w:lineRule="auto"/>
            </w:pPr>
            <w:r>
              <w:t>12.5%</w:t>
            </w:r>
          </w:p>
        </w:tc>
        <w:tc>
          <w:tcPr>
            <w:tcW w:w="1661" w:type="dxa"/>
          </w:tcPr>
          <w:p w:rsidR="009E25D6" w:rsidRDefault="00772780" w:rsidP="0081637C">
            <w:pPr>
              <w:spacing w:after="0" w:line="240" w:lineRule="auto"/>
            </w:pPr>
            <w:r>
              <w:t>17%</w:t>
            </w:r>
          </w:p>
          <w:p w:rsidR="00A9615A" w:rsidRPr="0081637C" w:rsidRDefault="00A9615A" w:rsidP="0081637C">
            <w:pPr>
              <w:spacing w:after="0" w:line="240" w:lineRule="auto"/>
            </w:pPr>
          </w:p>
        </w:tc>
        <w:tc>
          <w:tcPr>
            <w:tcW w:w="1701" w:type="dxa"/>
          </w:tcPr>
          <w:p w:rsidR="009E25D6" w:rsidRDefault="009E25D6" w:rsidP="0081637C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919" w:type="dxa"/>
          </w:tcPr>
          <w:p w:rsidR="009E25D6" w:rsidRDefault="009E25D6" w:rsidP="0081637C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625" w:type="dxa"/>
          </w:tcPr>
          <w:p w:rsidR="009E25D6" w:rsidRDefault="009E25D6" w:rsidP="0081637C">
            <w:pPr>
              <w:spacing w:after="0" w:line="240" w:lineRule="auto"/>
            </w:pPr>
          </w:p>
        </w:tc>
      </w:tr>
      <w:tr w:rsidR="009E25D6" w:rsidRPr="0081637C" w:rsidTr="005464C5">
        <w:tc>
          <w:tcPr>
            <w:tcW w:w="2225" w:type="dxa"/>
            <w:vMerge/>
          </w:tcPr>
          <w:p w:rsidR="009E25D6" w:rsidRPr="0081637C" w:rsidRDefault="009E25D6" w:rsidP="0081637C">
            <w:pPr>
              <w:spacing w:after="0" w:line="240" w:lineRule="auto"/>
            </w:pPr>
          </w:p>
        </w:tc>
        <w:tc>
          <w:tcPr>
            <w:tcW w:w="3695" w:type="dxa"/>
          </w:tcPr>
          <w:p w:rsidR="009E25D6" w:rsidRPr="0081637C" w:rsidRDefault="009E25D6" w:rsidP="0081637C">
            <w:pPr>
              <w:spacing w:after="0" w:line="240" w:lineRule="auto"/>
            </w:pPr>
            <w:r w:rsidRPr="0081637C">
              <w:t>98% satisfaction with work that is post inspected</w:t>
            </w:r>
          </w:p>
        </w:tc>
        <w:tc>
          <w:tcPr>
            <w:tcW w:w="1741" w:type="dxa"/>
          </w:tcPr>
          <w:p w:rsidR="009E25D6" w:rsidRDefault="00772780" w:rsidP="009E25D6">
            <w:pPr>
              <w:spacing w:after="0" w:line="240" w:lineRule="auto"/>
            </w:pPr>
            <w:r>
              <w:t>99.5%</w:t>
            </w:r>
          </w:p>
        </w:tc>
        <w:tc>
          <w:tcPr>
            <w:tcW w:w="1661" w:type="dxa"/>
          </w:tcPr>
          <w:p w:rsidR="00652282" w:rsidRDefault="00652282" w:rsidP="0081637C">
            <w:pPr>
              <w:spacing w:after="0" w:line="240" w:lineRule="auto"/>
            </w:pPr>
            <w:r>
              <w:t>10 inspections</w:t>
            </w:r>
          </w:p>
          <w:p w:rsidR="009E25D6" w:rsidRDefault="00652282" w:rsidP="0081637C">
            <w:pPr>
              <w:spacing w:after="0" w:line="240" w:lineRule="auto"/>
            </w:pPr>
            <w:r>
              <w:t>100%</w:t>
            </w:r>
          </w:p>
          <w:p w:rsidR="00A9615A" w:rsidRPr="0081637C" w:rsidRDefault="00A9615A" w:rsidP="0081637C">
            <w:pPr>
              <w:spacing w:after="0" w:line="240" w:lineRule="auto"/>
            </w:pPr>
          </w:p>
        </w:tc>
        <w:tc>
          <w:tcPr>
            <w:tcW w:w="1701" w:type="dxa"/>
          </w:tcPr>
          <w:p w:rsidR="009E25D6" w:rsidRPr="0081637C" w:rsidRDefault="009E25D6" w:rsidP="0081637C">
            <w:pPr>
              <w:spacing w:after="0" w:line="240" w:lineRule="auto"/>
            </w:pPr>
          </w:p>
        </w:tc>
        <w:tc>
          <w:tcPr>
            <w:tcW w:w="1919" w:type="dxa"/>
          </w:tcPr>
          <w:p w:rsidR="009E25D6" w:rsidRPr="0081637C" w:rsidRDefault="009E25D6" w:rsidP="0081637C">
            <w:pPr>
              <w:spacing w:after="0" w:line="240" w:lineRule="auto"/>
            </w:pPr>
          </w:p>
        </w:tc>
        <w:tc>
          <w:tcPr>
            <w:tcW w:w="1625" w:type="dxa"/>
          </w:tcPr>
          <w:p w:rsidR="009E25D6" w:rsidRDefault="009E25D6" w:rsidP="0081637C">
            <w:pPr>
              <w:spacing w:after="0" w:line="240" w:lineRule="auto"/>
            </w:pPr>
          </w:p>
        </w:tc>
      </w:tr>
      <w:tr w:rsidR="009E25D6" w:rsidRPr="0081637C" w:rsidTr="005464C5">
        <w:tc>
          <w:tcPr>
            <w:tcW w:w="2225" w:type="dxa"/>
            <w:vMerge/>
          </w:tcPr>
          <w:p w:rsidR="009E25D6" w:rsidRPr="0081637C" w:rsidRDefault="009E25D6" w:rsidP="0081637C">
            <w:pPr>
              <w:spacing w:after="0" w:line="240" w:lineRule="auto"/>
            </w:pPr>
          </w:p>
        </w:tc>
        <w:tc>
          <w:tcPr>
            <w:tcW w:w="3695" w:type="dxa"/>
          </w:tcPr>
          <w:p w:rsidR="009E25D6" w:rsidRPr="0081637C" w:rsidRDefault="009E25D6" w:rsidP="0081637C">
            <w:pPr>
              <w:spacing w:after="0" w:line="240" w:lineRule="auto"/>
            </w:pPr>
            <w:r w:rsidRPr="0081637C">
              <w:t>98% satisfaction with work for which there is telephone checks, satisfaction form</w:t>
            </w:r>
          </w:p>
        </w:tc>
        <w:tc>
          <w:tcPr>
            <w:tcW w:w="1741" w:type="dxa"/>
          </w:tcPr>
          <w:p w:rsidR="009E25D6" w:rsidRDefault="00A47DF9" w:rsidP="009E25D6">
            <w:pPr>
              <w:spacing w:after="0" w:line="240" w:lineRule="auto"/>
            </w:pPr>
            <w:r>
              <w:t>100%</w:t>
            </w:r>
          </w:p>
        </w:tc>
        <w:tc>
          <w:tcPr>
            <w:tcW w:w="1661" w:type="dxa"/>
          </w:tcPr>
          <w:p w:rsidR="009E25D6" w:rsidRDefault="00652282" w:rsidP="0081637C">
            <w:pPr>
              <w:spacing w:after="0" w:line="240" w:lineRule="auto"/>
            </w:pPr>
            <w:r>
              <w:t>107 checks</w:t>
            </w:r>
          </w:p>
          <w:p w:rsidR="00652282" w:rsidRPr="0081637C" w:rsidRDefault="00652282" w:rsidP="0081637C">
            <w:pPr>
              <w:spacing w:after="0" w:line="240" w:lineRule="auto"/>
            </w:pPr>
            <w:r>
              <w:t>100%</w:t>
            </w:r>
          </w:p>
        </w:tc>
        <w:tc>
          <w:tcPr>
            <w:tcW w:w="1701" w:type="dxa"/>
          </w:tcPr>
          <w:p w:rsidR="009E25D6" w:rsidRDefault="009E25D6" w:rsidP="0081637C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919" w:type="dxa"/>
          </w:tcPr>
          <w:p w:rsidR="009E25D6" w:rsidRDefault="009E25D6" w:rsidP="0081637C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625" w:type="dxa"/>
          </w:tcPr>
          <w:p w:rsidR="009E25D6" w:rsidRDefault="009E25D6" w:rsidP="0081637C">
            <w:pPr>
              <w:spacing w:after="0" w:line="240" w:lineRule="auto"/>
            </w:pPr>
          </w:p>
        </w:tc>
      </w:tr>
      <w:tr w:rsidR="009E25D6" w:rsidRPr="0081637C" w:rsidTr="005464C5">
        <w:tc>
          <w:tcPr>
            <w:tcW w:w="2225" w:type="dxa"/>
            <w:vMerge/>
          </w:tcPr>
          <w:p w:rsidR="009E25D6" w:rsidRPr="0081637C" w:rsidRDefault="009E25D6" w:rsidP="0081637C">
            <w:pPr>
              <w:spacing w:after="0" w:line="240" w:lineRule="auto"/>
            </w:pPr>
          </w:p>
        </w:tc>
        <w:tc>
          <w:tcPr>
            <w:tcW w:w="3695" w:type="dxa"/>
          </w:tcPr>
          <w:p w:rsidR="009E25D6" w:rsidRPr="0081637C" w:rsidRDefault="00714F94" w:rsidP="0081637C">
            <w:pPr>
              <w:spacing w:after="0" w:line="240" w:lineRule="auto"/>
            </w:pPr>
            <w:r>
              <w:t>Not r</w:t>
            </w:r>
            <w:r w:rsidR="009E25D6" w:rsidRPr="0081637C">
              <w:t>ight first time</w:t>
            </w:r>
          </w:p>
          <w:p w:rsidR="00341E84" w:rsidRDefault="00341E84" w:rsidP="0081637C">
            <w:pPr>
              <w:spacing w:after="0" w:line="240" w:lineRule="auto"/>
            </w:pPr>
          </w:p>
          <w:p w:rsidR="00341E84" w:rsidRPr="0081637C" w:rsidRDefault="00341E84" w:rsidP="0081637C">
            <w:pPr>
              <w:spacing w:after="0" w:line="240" w:lineRule="auto"/>
            </w:pPr>
          </w:p>
        </w:tc>
        <w:tc>
          <w:tcPr>
            <w:tcW w:w="1741" w:type="dxa"/>
          </w:tcPr>
          <w:p w:rsidR="009E25D6" w:rsidRDefault="00A47DF9" w:rsidP="009E25D6">
            <w:pPr>
              <w:spacing w:after="0" w:line="240" w:lineRule="auto"/>
            </w:pPr>
            <w:r>
              <w:t>9</w:t>
            </w:r>
          </w:p>
        </w:tc>
        <w:tc>
          <w:tcPr>
            <w:tcW w:w="1661" w:type="dxa"/>
          </w:tcPr>
          <w:p w:rsidR="009E25D6" w:rsidRPr="0081637C" w:rsidRDefault="00714F94" w:rsidP="0081637C">
            <w:pPr>
              <w:spacing w:after="0" w:line="240" w:lineRule="auto"/>
            </w:pPr>
            <w:r>
              <w:t>28</w:t>
            </w:r>
          </w:p>
        </w:tc>
        <w:tc>
          <w:tcPr>
            <w:tcW w:w="1701" w:type="dxa"/>
          </w:tcPr>
          <w:p w:rsidR="009E25D6" w:rsidRPr="0081637C" w:rsidRDefault="009E25D6" w:rsidP="0081637C">
            <w:pPr>
              <w:spacing w:after="0" w:line="240" w:lineRule="auto"/>
            </w:pPr>
          </w:p>
        </w:tc>
        <w:tc>
          <w:tcPr>
            <w:tcW w:w="1919" w:type="dxa"/>
          </w:tcPr>
          <w:p w:rsidR="009E25D6" w:rsidRPr="0081637C" w:rsidRDefault="009E25D6" w:rsidP="0081637C">
            <w:pPr>
              <w:spacing w:after="0" w:line="240" w:lineRule="auto"/>
            </w:pPr>
          </w:p>
        </w:tc>
        <w:tc>
          <w:tcPr>
            <w:tcW w:w="1625" w:type="dxa"/>
          </w:tcPr>
          <w:p w:rsidR="009E25D6" w:rsidRDefault="009E25D6" w:rsidP="0081637C">
            <w:pPr>
              <w:spacing w:after="0" w:line="240" w:lineRule="auto"/>
            </w:pPr>
          </w:p>
        </w:tc>
      </w:tr>
      <w:tr w:rsidR="005464C5" w:rsidRPr="0081637C" w:rsidTr="005464C5">
        <w:trPr>
          <w:trHeight w:val="547"/>
        </w:trPr>
        <w:tc>
          <w:tcPr>
            <w:tcW w:w="2225" w:type="dxa"/>
            <w:vMerge w:val="restart"/>
          </w:tcPr>
          <w:p w:rsidR="005464C5" w:rsidRPr="0081637C" w:rsidRDefault="005464C5" w:rsidP="0081637C">
            <w:pPr>
              <w:spacing w:after="0" w:line="240" w:lineRule="auto"/>
            </w:pPr>
            <w:r w:rsidRPr="0081637C">
              <w:lastRenderedPageBreak/>
              <w:t>Repair quality – T. Brown</w:t>
            </w:r>
          </w:p>
          <w:p w:rsidR="005464C5" w:rsidRPr="0081637C" w:rsidRDefault="005464C5" w:rsidP="0081637C">
            <w:pPr>
              <w:spacing w:after="0" w:line="240" w:lineRule="auto"/>
            </w:pPr>
          </w:p>
        </w:tc>
        <w:tc>
          <w:tcPr>
            <w:tcW w:w="3695" w:type="dxa"/>
          </w:tcPr>
          <w:p w:rsidR="005464C5" w:rsidRPr="0081637C" w:rsidRDefault="005464C5" w:rsidP="0081637C">
            <w:pPr>
              <w:spacing w:after="0" w:line="240" w:lineRule="auto"/>
            </w:pPr>
            <w:r w:rsidRPr="0081637C">
              <w:t>10% post inspected: 30% telephone check</w:t>
            </w:r>
          </w:p>
          <w:p w:rsidR="005464C5" w:rsidRPr="0081637C" w:rsidRDefault="005464C5" w:rsidP="0081637C">
            <w:pPr>
              <w:spacing w:after="0" w:line="240" w:lineRule="auto"/>
            </w:pPr>
          </w:p>
        </w:tc>
        <w:tc>
          <w:tcPr>
            <w:tcW w:w="1741" w:type="dxa"/>
          </w:tcPr>
          <w:p w:rsidR="005464C5" w:rsidRDefault="00341E84" w:rsidP="0081637C">
            <w:pPr>
              <w:spacing w:after="0" w:line="240" w:lineRule="auto"/>
            </w:pPr>
            <w:r>
              <w:t>61 inspections</w:t>
            </w:r>
          </w:p>
          <w:p w:rsidR="00341E84" w:rsidRDefault="00341E84" w:rsidP="0081637C">
            <w:pPr>
              <w:spacing w:after="0" w:line="240" w:lineRule="auto"/>
            </w:pPr>
          </w:p>
          <w:p w:rsidR="00341E84" w:rsidRDefault="00341E84" w:rsidP="0081637C">
            <w:pPr>
              <w:spacing w:after="0" w:line="240" w:lineRule="auto"/>
            </w:pPr>
          </w:p>
          <w:p w:rsidR="00341E84" w:rsidRPr="0081637C" w:rsidRDefault="00341E84" w:rsidP="0081637C">
            <w:pPr>
              <w:spacing w:after="0" w:line="240" w:lineRule="auto"/>
            </w:pPr>
            <w:r>
              <w:t>199 telephone checks</w:t>
            </w:r>
          </w:p>
        </w:tc>
        <w:tc>
          <w:tcPr>
            <w:tcW w:w="1661" w:type="dxa"/>
          </w:tcPr>
          <w:p w:rsidR="00341E84" w:rsidRDefault="00341E84" w:rsidP="0081637C">
            <w:pPr>
              <w:spacing w:after="0" w:line="240" w:lineRule="auto"/>
            </w:pPr>
            <w:r>
              <w:t xml:space="preserve">12 post inspections </w:t>
            </w:r>
          </w:p>
          <w:p w:rsidR="00341E84" w:rsidRDefault="00341E84" w:rsidP="0081637C">
            <w:pPr>
              <w:spacing w:after="0" w:line="240" w:lineRule="auto"/>
            </w:pPr>
          </w:p>
          <w:p w:rsidR="005464C5" w:rsidRPr="0081637C" w:rsidRDefault="00A47DF9" w:rsidP="0081637C">
            <w:pPr>
              <w:spacing w:after="0" w:line="240" w:lineRule="auto"/>
            </w:pPr>
            <w:r>
              <w:t xml:space="preserve">32 telephone checks </w:t>
            </w:r>
          </w:p>
        </w:tc>
        <w:tc>
          <w:tcPr>
            <w:tcW w:w="1701" w:type="dxa"/>
          </w:tcPr>
          <w:p w:rsidR="005464C5" w:rsidRPr="0081637C" w:rsidRDefault="005464C5" w:rsidP="0081637C">
            <w:pPr>
              <w:spacing w:after="0" w:line="240" w:lineRule="auto"/>
            </w:pPr>
          </w:p>
        </w:tc>
        <w:tc>
          <w:tcPr>
            <w:tcW w:w="1919" w:type="dxa"/>
          </w:tcPr>
          <w:p w:rsidR="005464C5" w:rsidRPr="0081637C" w:rsidRDefault="005464C5" w:rsidP="0081637C">
            <w:pPr>
              <w:spacing w:after="0" w:line="240" w:lineRule="auto"/>
            </w:pPr>
          </w:p>
        </w:tc>
        <w:tc>
          <w:tcPr>
            <w:tcW w:w="1625" w:type="dxa"/>
          </w:tcPr>
          <w:p w:rsidR="005464C5" w:rsidRDefault="005464C5" w:rsidP="0081637C">
            <w:pPr>
              <w:spacing w:after="0" w:line="240" w:lineRule="auto"/>
            </w:pPr>
          </w:p>
        </w:tc>
      </w:tr>
      <w:tr w:rsidR="005464C5" w:rsidRPr="0081637C" w:rsidTr="005464C5">
        <w:tc>
          <w:tcPr>
            <w:tcW w:w="2225" w:type="dxa"/>
            <w:vMerge/>
          </w:tcPr>
          <w:p w:rsidR="005464C5" w:rsidRPr="0081637C" w:rsidRDefault="005464C5" w:rsidP="0081637C">
            <w:pPr>
              <w:spacing w:after="0" w:line="240" w:lineRule="auto"/>
            </w:pPr>
          </w:p>
        </w:tc>
        <w:tc>
          <w:tcPr>
            <w:tcW w:w="3695" w:type="dxa"/>
          </w:tcPr>
          <w:p w:rsidR="005464C5" w:rsidRPr="0081637C" w:rsidRDefault="005464C5" w:rsidP="0081637C">
            <w:pPr>
              <w:spacing w:after="0" w:line="240" w:lineRule="auto"/>
            </w:pPr>
            <w:r w:rsidRPr="0081637C">
              <w:t>99% satisfaction with work that is post inspected</w:t>
            </w:r>
          </w:p>
        </w:tc>
        <w:tc>
          <w:tcPr>
            <w:tcW w:w="1741" w:type="dxa"/>
          </w:tcPr>
          <w:p w:rsidR="005464C5" w:rsidRPr="0081637C" w:rsidRDefault="001249F0" w:rsidP="0081637C">
            <w:pPr>
              <w:spacing w:after="0" w:line="240" w:lineRule="auto"/>
            </w:pPr>
            <w:r>
              <w:t>99</w:t>
            </w:r>
            <w:r w:rsidR="00341E84">
              <w:t>%</w:t>
            </w:r>
          </w:p>
        </w:tc>
        <w:tc>
          <w:tcPr>
            <w:tcW w:w="1661" w:type="dxa"/>
          </w:tcPr>
          <w:p w:rsidR="005464C5" w:rsidRPr="0081637C" w:rsidRDefault="00341E84" w:rsidP="0081637C">
            <w:pPr>
              <w:spacing w:after="0" w:line="240" w:lineRule="auto"/>
            </w:pPr>
            <w:r>
              <w:t>100%</w:t>
            </w:r>
          </w:p>
        </w:tc>
        <w:tc>
          <w:tcPr>
            <w:tcW w:w="1701" w:type="dxa"/>
          </w:tcPr>
          <w:p w:rsidR="005464C5" w:rsidRDefault="005464C5" w:rsidP="0081637C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919" w:type="dxa"/>
          </w:tcPr>
          <w:p w:rsidR="005464C5" w:rsidRDefault="005464C5" w:rsidP="0081637C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625" w:type="dxa"/>
          </w:tcPr>
          <w:p w:rsidR="005464C5" w:rsidRDefault="005464C5" w:rsidP="0081637C">
            <w:pPr>
              <w:spacing w:after="0" w:line="240" w:lineRule="auto"/>
            </w:pPr>
          </w:p>
        </w:tc>
      </w:tr>
      <w:tr w:rsidR="005464C5" w:rsidRPr="0081637C" w:rsidTr="005464C5">
        <w:trPr>
          <w:trHeight w:val="2156"/>
        </w:trPr>
        <w:tc>
          <w:tcPr>
            <w:tcW w:w="2225" w:type="dxa"/>
            <w:vMerge/>
          </w:tcPr>
          <w:p w:rsidR="005464C5" w:rsidRPr="0081637C" w:rsidRDefault="005464C5" w:rsidP="0081637C">
            <w:pPr>
              <w:spacing w:after="0" w:line="240" w:lineRule="auto"/>
            </w:pPr>
          </w:p>
        </w:tc>
        <w:tc>
          <w:tcPr>
            <w:tcW w:w="3695" w:type="dxa"/>
          </w:tcPr>
          <w:p w:rsidR="005464C5" w:rsidRPr="0081637C" w:rsidRDefault="005464C5" w:rsidP="0081637C">
            <w:pPr>
              <w:spacing w:after="0" w:line="240" w:lineRule="auto"/>
            </w:pPr>
            <w:r w:rsidRPr="0081637C">
              <w:t>90%  satisfaction with work for which there is a telephone check</w:t>
            </w:r>
          </w:p>
        </w:tc>
        <w:tc>
          <w:tcPr>
            <w:tcW w:w="1741" w:type="dxa"/>
          </w:tcPr>
          <w:p w:rsidR="005464C5" w:rsidRPr="0081637C" w:rsidRDefault="001249F0" w:rsidP="0081637C">
            <w:pPr>
              <w:spacing w:after="0" w:line="240" w:lineRule="auto"/>
            </w:pPr>
            <w:r>
              <w:t>86.5%</w:t>
            </w:r>
          </w:p>
        </w:tc>
        <w:tc>
          <w:tcPr>
            <w:tcW w:w="1661" w:type="dxa"/>
          </w:tcPr>
          <w:p w:rsidR="00341E84" w:rsidRDefault="00002761" w:rsidP="0041347E">
            <w:pPr>
              <w:spacing w:after="0" w:line="240" w:lineRule="auto"/>
            </w:pPr>
            <w:r>
              <w:t xml:space="preserve">32 residents contacted. 2 not satisfied </w:t>
            </w:r>
          </w:p>
          <w:p w:rsidR="00341E84" w:rsidRDefault="00341E84" w:rsidP="0041347E">
            <w:pPr>
              <w:spacing w:after="0" w:line="240" w:lineRule="auto"/>
            </w:pPr>
          </w:p>
          <w:p w:rsidR="005464C5" w:rsidRPr="0081637C" w:rsidRDefault="00002761" w:rsidP="0041347E">
            <w:pPr>
              <w:spacing w:after="0" w:line="240" w:lineRule="auto"/>
            </w:pPr>
            <w:r>
              <w:t>93% satisfaction</w:t>
            </w:r>
          </w:p>
        </w:tc>
        <w:tc>
          <w:tcPr>
            <w:tcW w:w="1701" w:type="dxa"/>
          </w:tcPr>
          <w:p w:rsidR="005464C5" w:rsidRDefault="005464C5" w:rsidP="0081637C">
            <w:pPr>
              <w:spacing w:after="0" w:line="240" w:lineRule="auto"/>
            </w:pPr>
          </w:p>
        </w:tc>
        <w:tc>
          <w:tcPr>
            <w:tcW w:w="1919" w:type="dxa"/>
          </w:tcPr>
          <w:p w:rsidR="005464C5" w:rsidRPr="0081637C" w:rsidRDefault="005464C5" w:rsidP="0096008B">
            <w:pPr>
              <w:spacing w:after="0" w:line="240" w:lineRule="auto"/>
            </w:pPr>
          </w:p>
        </w:tc>
        <w:tc>
          <w:tcPr>
            <w:tcW w:w="1625" w:type="dxa"/>
          </w:tcPr>
          <w:p w:rsidR="005464C5" w:rsidRDefault="005464C5" w:rsidP="0096008B">
            <w:pPr>
              <w:spacing w:after="0" w:line="240" w:lineRule="auto"/>
            </w:pPr>
          </w:p>
        </w:tc>
      </w:tr>
      <w:tr w:rsidR="005464C5" w:rsidRPr="0081637C" w:rsidTr="005464C5">
        <w:tc>
          <w:tcPr>
            <w:tcW w:w="2225" w:type="dxa"/>
            <w:vMerge/>
          </w:tcPr>
          <w:p w:rsidR="005464C5" w:rsidRPr="0081637C" w:rsidRDefault="005464C5" w:rsidP="0081637C">
            <w:pPr>
              <w:spacing w:after="0" w:line="240" w:lineRule="auto"/>
            </w:pPr>
          </w:p>
        </w:tc>
        <w:tc>
          <w:tcPr>
            <w:tcW w:w="3695" w:type="dxa"/>
          </w:tcPr>
          <w:p w:rsidR="005464C5" w:rsidRPr="0081637C" w:rsidRDefault="00341E84" w:rsidP="0081637C">
            <w:pPr>
              <w:spacing w:after="0" w:line="240" w:lineRule="auto"/>
            </w:pPr>
            <w:r>
              <w:t>Not r</w:t>
            </w:r>
            <w:r w:rsidR="005464C5" w:rsidRPr="0081637C">
              <w:t>ight first time</w:t>
            </w:r>
          </w:p>
          <w:p w:rsidR="005464C5" w:rsidRDefault="005464C5" w:rsidP="0081637C">
            <w:pPr>
              <w:spacing w:after="0" w:line="240" w:lineRule="auto"/>
            </w:pPr>
          </w:p>
          <w:p w:rsidR="005464C5" w:rsidRPr="0081637C" w:rsidRDefault="005464C5" w:rsidP="0081637C">
            <w:pPr>
              <w:spacing w:after="0" w:line="240" w:lineRule="auto"/>
            </w:pPr>
          </w:p>
        </w:tc>
        <w:tc>
          <w:tcPr>
            <w:tcW w:w="1741" w:type="dxa"/>
          </w:tcPr>
          <w:p w:rsidR="005464C5" w:rsidRPr="0081637C" w:rsidRDefault="005464C5" w:rsidP="0081637C">
            <w:pPr>
              <w:spacing w:after="0" w:line="240" w:lineRule="auto"/>
            </w:pPr>
          </w:p>
        </w:tc>
        <w:tc>
          <w:tcPr>
            <w:tcW w:w="1661" w:type="dxa"/>
          </w:tcPr>
          <w:p w:rsidR="005464C5" w:rsidRPr="0081637C" w:rsidRDefault="00341E84" w:rsidP="0081637C">
            <w:pPr>
              <w:spacing w:after="0" w:line="240" w:lineRule="auto"/>
            </w:pPr>
            <w:r>
              <w:t>6 jobs</w:t>
            </w:r>
          </w:p>
        </w:tc>
        <w:tc>
          <w:tcPr>
            <w:tcW w:w="1701" w:type="dxa"/>
          </w:tcPr>
          <w:p w:rsidR="005464C5" w:rsidRPr="0081637C" w:rsidRDefault="005464C5" w:rsidP="0081637C">
            <w:pPr>
              <w:spacing w:after="0" w:line="240" w:lineRule="auto"/>
            </w:pPr>
          </w:p>
        </w:tc>
        <w:tc>
          <w:tcPr>
            <w:tcW w:w="1919" w:type="dxa"/>
          </w:tcPr>
          <w:p w:rsidR="005464C5" w:rsidRPr="0081637C" w:rsidRDefault="005464C5" w:rsidP="0081637C">
            <w:pPr>
              <w:spacing w:after="0" w:line="240" w:lineRule="auto"/>
            </w:pPr>
          </w:p>
        </w:tc>
        <w:tc>
          <w:tcPr>
            <w:tcW w:w="1625" w:type="dxa"/>
          </w:tcPr>
          <w:p w:rsidR="005464C5" w:rsidRDefault="005464C5" w:rsidP="0081637C">
            <w:pPr>
              <w:spacing w:after="0" w:line="240" w:lineRule="auto"/>
            </w:pPr>
          </w:p>
        </w:tc>
      </w:tr>
      <w:tr w:rsidR="005464C5" w:rsidRPr="0081637C" w:rsidTr="005464C5">
        <w:tc>
          <w:tcPr>
            <w:tcW w:w="2225" w:type="dxa"/>
          </w:tcPr>
          <w:p w:rsidR="005464C5" w:rsidRPr="0081637C" w:rsidRDefault="005464C5" w:rsidP="0081637C">
            <w:pPr>
              <w:spacing w:after="0" w:line="240" w:lineRule="auto"/>
            </w:pPr>
            <w:r>
              <w:t>T Brown generated info</w:t>
            </w:r>
            <w:r w:rsidR="00965D56">
              <w:t>rmation</w:t>
            </w:r>
            <w:r>
              <w:t xml:space="preserve"> </w:t>
            </w:r>
          </w:p>
        </w:tc>
        <w:tc>
          <w:tcPr>
            <w:tcW w:w="3695" w:type="dxa"/>
          </w:tcPr>
          <w:p w:rsidR="005464C5" w:rsidRDefault="00B507E3" w:rsidP="0081637C">
            <w:pPr>
              <w:spacing w:after="0" w:line="240" w:lineRule="auto"/>
            </w:pPr>
            <w:r>
              <w:t>First time fix</w:t>
            </w:r>
          </w:p>
          <w:p w:rsidR="00B507E3" w:rsidRDefault="00B507E3" w:rsidP="0081637C">
            <w:pPr>
              <w:spacing w:after="0" w:line="240" w:lineRule="auto"/>
            </w:pPr>
          </w:p>
          <w:p w:rsidR="00B507E3" w:rsidRDefault="00B507E3" w:rsidP="0081637C">
            <w:pPr>
              <w:spacing w:after="0" w:line="240" w:lineRule="auto"/>
            </w:pPr>
          </w:p>
          <w:p w:rsidR="005464C5" w:rsidRPr="0081637C" w:rsidRDefault="005464C5" w:rsidP="0081637C">
            <w:pPr>
              <w:spacing w:after="0" w:line="240" w:lineRule="auto"/>
            </w:pPr>
          </w:p>
        </w:tc>
        <w:tc>
          <w:tcPr>
            <w:tcW w:w="1741" w:type="dxa"/>
          </w:tcPr>
          <w:p w:rsidR="005464C5" w:rsidRPr="0081637C" w:rsidRDefault="001249F0" w:rsidP="0081637C">
            <w:pPr>
              <w:spacing w:after="0" w:line="240" w:lineRule="auto"/>
            </w:pPr>
            <w:r>
              <w:t>76%</w:t>
            </w:r>
          </w:p>
        </w:tc>
        <w:tc>
          <w:tcPr>
            <w:tcW w:w="1661" w:type="dxa"/>
          </w:tcPr>
          <w:p w:rsidR="005464C5" w:rsidRPr="0081637C" w:rsidRDefault="00885FDB" w:rsidP="0081637C">
            <w:pPr>
              <w:spacing w:after="0" w:line="240" w:lineRule="auto"/>
            </w:pPr>
            <w:r>
              <w:t>81%</w:t>
            </w:r>
          </w:p>
        </w:tc>
        <w:tc>
          <w:tcPr>
            <w:tcW w:w="1701" w:type="dxa"/>
          </w:tcPr>
          <w:p w:rsidR="005464C5" w:rsidRPr="0081637C" w:rsidRDefault="005464C5" w:rsidP="0081637C">
            <w:pPr>
              <w:spacing w:after="0" w:line="240" w:lineRule="auto"/>
            </w:pPr>
          </w:p>
        </w:tc>
        <w:tc>
          <w:tcPr>
            <w:tcW w:w="1919" w:type="dxa"/>
          </w:tcPr>
          <w:p w:rsidR="005464C5" w:rsidRPr="0081637C" w:rsidRDefault="005464C5" w:rsidP="0081637C">
            <w:pPr>
              <w:spacing w:after="0" w:line="240" w:lineRule="auto"/>
            </w:pPr>
          </w:p>
        </w:tc>
        <w:tc>
          <w:tcPr>
            <w:tcW w:w="1625" w:type="dxa"/>
          </w:tcPr>
          <w:p w:rsidR="005464C5" w:rsidRDefault="005464C5" w:rsidP="0081637C">
            <w:pPr>
              <w:spacing w:after="0" w:line="240" w:lineRule="auto"/>
            </w:pPr>
          </w:p>
        </w:tc>
      </w:tr>
      <w:tr w:rsidR="00B507E3" w:rsidRPr="0081637C" w:rsidTr="005464C5">
        <w:tc>
          <w:tcPr>
            <w:tcW w:w="2225" w:type="dxa"/>
          </w:tcPr>
          <w:p w:rsidR="00B507E3" w:rsidRDefault="00885FDB" w:rsidP="0081637C">
            <w:pPr>
              <w:spacing w:after="0" w:line="240" w:lineRule="auto"/>
            </w:pPr>
            <w:r>
              <w:t>T Brown generated info</w:t>
            </w:r>
            <w:r w:rsidR="00965D56">
              <w:t>rmation</w:t>
            </w:r>
          </w:p>
        </w:tc>
        <w:tc>
          <w:tcPr>
            <w:tcW w:w="3695" w:type="dxa"/>
          </w:tcPr>
          <w:p w:rsidR="00B507E3" w:rsidRDefault="00341E84" w:rsidP="0081637C">
            <w:pPr>
              <w:spacing w:after="0" w:line="240" w:lineRule="auto"/>
            </w:pPr>
            <w:r>
              <w:t xml:space="preserve">Responsive repairs- appointment </w:t>
            </w:r>
            <w:r w:rsidR="00885FDB">
              <w:t xml:space="preserve"> slots kept</w:t>
            </w:r>
          </w:p>
          <w:p w:rsidR="001249F0" w:rsidRDefault="001249F0" w:rsidP="0081637C">
            <w:pPr>
              <w:spacing w:after="0" w:line="240" w:lineRule="auto"/>
            </w:pPr>
          </w:p>
        </w:tc>
        <w:tc>
          <w:tcPr>
            <w:tcW w:w="1741" w:type="dxa"/>
          </w:tcPr>
          <w:p w:rsidR="00B507E3" w:rsidRPr="0081637C" w:rsidRDefault="001249F0" w:rsidP="0081637C">
            <w:pPr>
              <w:spacing w:after="0" w:line="240" w:lineRule="auto"/>
            </w:pPr>
            <w:r>
              <w:t>88%</w:t>
            </w:r>
          </w:p>
        </w:tc>
        <w:tc>
          <w:tcPr>
            <w:tcW w:w="1661" w:type="dxa"/>
          </w:tcPr>
          <w:p w:rsidR="00B507E3" w:rsidRPr="0081637C" w:rsidRDefault="00885FDB" w:rsidP="0081637C">
            <w:pPr>
              <w:spacing w:after="0" w:line="240" w:lineRule="auto"/>
            </w:pPr>
            <w:r>
              <w:t>89%</w:t>
            </w:r>
          </w:p>
        </w:tc>
        <w:tc>
          <w:tcPr>
            <w:tcW w:w="1701" w:type="dxa"/>
          </w:tcPr>
          <w:p w:rsidR="00B507E3" w:rsidRPr="0081637C" w:rsidRDefault="00B507E3" w:rsidP="0081637C">
            <w:pPr>
              <w:spacing w:after="0" w:line="240" w:lineRule="auto"/>
            </w:pPr>
          </w:p>
        </w:tc>
        <w:tc>
          <w:tcPr>
            <w:tcW w:w="1919" w:type="dxa"/>
          </w:tcPr>
          <w:p w:rsidR="00B507E3" w:rsidRPr="0081637C" w:rsidRDefault="00B507E3" w:rsidP="0081637C">
            <w:pPr>
              <w:spacing w:after="0" w:line="240" w:lineRule="auto"/>
            </w:pPr>
          </w:p>
        </w:tc>
        <w:tc>
          <w:tcPr>
            <w:tcW w:w="1625" w:type="dxa"/>
          </w:tcPr>
          <w:p w:rsidR="00B507E3" w:rsidRDefault="00B507E3" w:rsidP="0081637C">
            <w:pPr>
              <w:spacing w:after="0" w:line="240" w:lineRule="auto"/>
            </w:pPr>
          </w:p>
        </w:tc>
      </w:tr>
    </w:tbl>
    <w:p w:rsidR="00F2675D" w:rsidRDefault="00F2675D" w:rsidP="00F2675D"/>
    <w:p w:rsidR="00545984" w:rsidRPr="00772780" w:rsidRDefault="00545984" w:rsidP="00F2675D">
      <w:pPr>
        <w:rPr>
          <w:rFonts w:ascii="Arial" w:hAnsi="Arial" w:cs="Arial"/>
          <w:sz w:val="24"/>
          <w:szCs w:val="24"/>
          <w:lang w:val="en-GB"/>
        </w:rPr>
      </w:pPr>
    </w:p>
    <w:p w:rsidR="00545984" w:rsidRDefault="00545984" w:rsidP="00F2675D">
      <w:pPr>
        <w:rPr>
          <w:rFonts w:ascii="Arial" w:hAnsi="Arial" w:cs="Arial"/>
          <w:b/>
          <w:sz w:val="24"/>
          <w:szCs w:val="24"/>
          <w:lang w:val="en-GB"/>
        </w:rPr>
      </w:pPr>
    </w:p>
    <w:p w:rsidR="00545984" w:rsidRDefault="00545984" w:rsidP="00F2675D">
      <w:pPr>
        <w:rPr>
          <w:rFonts w:ascii="Arial" w:hAnsi="Arial" w:cs="Arial"/>
          <w:b/>
          <w:sz w:val="24"/>
          <w:szCs w:val="24"/>
          <w:lang w:val="en-GB"/>
        </w:rPr>
      </w:pPr>
    </w:p>
    <w:p w:rsidR="00545984" w:rsidRDefault="00545984" w:rsidP="00F2675D">
      <w:pPr>
        <w:rPr>
          <w:rFonts w:ascii="Arial" w:hAnsi="Arial" w:cs="Arial"/>
          <w:b/>
          <w:sz w:val="24"/>
          <w:szCs w:val="24"/>
          <w:lang w:val="en-GB"/>
        </w:rPr>
      </w:pPr>
    </w:p>
    <w:p w:rsidR="00545984" w:rsidRDefault="00545984" w:rsidP="00F2675D">
      <w:pPr>
        <w:rPr>
          <w:rFonts w:ascii="Arial" w:hAnsi="Arial" w:cs="Arial"/>
          <w:b/>
          <w:sz w:val="24"/>
          <w:szCs w:val="24"/>
          <w:lang w:val="en-GB"/>
        </w:rPr>
      </w:pPr>
    </w:p>
    <w:p w:rsidR="00545984" w:rsidRDefault="00545984" w:rsidP="00F2675D">
      <w:pPr>
        <w:rPr>
          <w:rFonts w:ascii="Arial" w:hAnsi="Arial" w:cs="Arial"/>
          <w:b/>
          <w:sz w:val="24"/>
          <w:szCs w:val="24"/>
          <w:lang w:val="en-GB"/>
        </w:rPr>
      </w:pPr>
    </w:p>
    <w:p w:rsidR="00545984" w:rsidRDefault="00545984" w:rsidP="00F2675D">
      <w:pPr>
        <w:rPr>
          <w:rFonts w:ascii="Arial" w:hAnsi="Arial" w:cs="Arial"/>
          <w:b/>
          <w:sz w:val="24"/>
          <w:szCs w:val="24"/>
          <w:lang w:val="en-GB"/>
        </w:rPr>
      </w:pPr>
    </w:p>
    <w:p w:rsidR="00995C10" w:rsidRDefault="00995C10" w:rsidP="00F2675D">
      <w:pPr>
        <w:rPr>
          <w:rFonts w:ascii="Arial" w:hAnsi="Arial" w:cs="Arial"/>
          <w:b/>
          <w:sz w:val="24"/>
          <w:szCs w:val="24"/>
          <w:lang w:val="en-GB"/>
        </w:rPr>
      </w:pPr>
      <w:r w:rsidRPr="00995C10">
        <w:rPr>
          <w:rFonts w:ascii="Arial" w:hAnsi="Arial" w:cs="Arial"/>
          <w:b/>
          <w:sz w:val="24"/>
          <w:szCs w:val="24"/>
          <w:lang w:val="en-GB"/>
        </w:rPr>
        <w:t>Estate Services</w:t>
      </w:r>
    </w:p>
    <w:p w:rsidR="001249F0" w:rsidRPr="00995C10" w:rsidRDefault="001249F0" w:rsidP="00F2675D">
      <w:pPr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Cleaning service</w:t>
      </w:r>
    </w:p>
    <w:tbl>
      <w:tblPr>
        <w:tblpPr w:leftFromText="180" w:rightFromText="180" w:vertAnchor="text" w:tblpY="1"/>
        <w:tblOverlap w:val="never"/>
        <w:tblW w:w="7230" w:type="dxa"/>
        <w:tblCellMar>
          <w:left w:w="0" w:type="dxa"/>
          <w:right w:w="0" w:type="dxa"/>
        </w:tblCellMar>
        <w:tblLook w:val="04A0"/>
      </w:tblPr>
      <w:tblGrid>
        <w:gridCol w:w="808"/>
        <w:gridCol w:w="2986"/>
        <w:gridCol w:w="951"/>
        <w:gridCol w:w="740"/>
        <w:gridCol w:w="740"/>
        <w:gridCol w:w="760"/>
        <w:gridCol w:w="960"/>
      </w:tblGrid>
      <w:tr w:rsidR="00C82DC6" w:rsidTr="00C82DC6">
        <w:trPr>
          <w:trHeight w:val="300"/>
        </w:trPr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2DC6" w:rsidRDefault="00C82DC6" w:rsidP="00C82DC6">
            <w:pPr>
              <w:rPr>
                <w:rFonts w:eastAsiaTheme="minorHAns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Patch </w:t>
            </w:r>
          </w:p>
        </w:tc>
        <w:tc>
          <w:tcPr>
            <w:tcW w:w="2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2DC6" w:rsidRDefault="00C82DC6" w:rsidP="00C82DC6">
            <w:pPr>
              <w:rPr>
                <w:rFonts w:eastAsiaTheme="minorHAns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Estates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2DC6" w:rsidRDefault="00C82DC6" w:rsidP="00C82DC6">
            <w:pPr>
              <w:rPr>
                <w:rFonts w:eastAsiaTheme="minorHAns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Cleaner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2DC6" w:rsidRDefault="00C82DC6" w:rsidP="00C82DC6">
            <w:pPr>
              <w:rPr>
                <w:rFonts w:eastAsiaTheme="minorHAns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Qtr 1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2DC6" w:rsidRDefault="00C82DC6" w:rsidP="00C82DC6">
            <w:pPr>
              <w:rPr>
                <w:rFonts w:eastAsiaTheme="minorHAns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Qtr 2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2DC6" w:rsidRDefault="00C82DC6" w:rsidP="00C82DC6">
            <w:pPr>
              <w:rPr>
                <w:rFonts w:eastAsiaTheme="minorHAns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Qtr 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2DC6" w:rsidRDefault="00C82DC6" w:rsidP="00C82DC6">
            <w:pPr>
              <w:rPr>
                <w:rFonts w:eastAsiaTheme="minorHAns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Qtr 4</w:t>
            </w:r>
          </w:p>
        </w:tc>
      </w:tr>
      <w:tr w:rsidR="00C82DC6" w:rsidTr="00C82DC6">
        <w:trPr>
          <w:trHeight w:val="300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2DC6" w:rsidRDefault="00C82DC6" w:rsidP="00C82DC6">
            <w:pPr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2DC6" w:rsidRDefault="00C82DC6" w:rsidP="00C82DC6">
            <w:pPr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 xml:space="preserve">Whites, Tyers, Tanner, Snowsfields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2DC6" w:rsidRDefault="00C82DC6" w:rsidP="00C82DC6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Johnson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2DC6" w:rsidRDefault="00C82DC6" w:rsidP="00C82DC6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4.37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2DC6" w:rsidRDefault="00C82DC6" w:rsidP="00C82DC6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2DC6" w:rsidRDefault="00C82DC6" w:rsidP="00C82DC6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2DC6" w:rsidRDefault="00C82DC6" w:rsidP="00C82DC6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82DC6" w:rsidTr="00C82DC6">
        <w:trPr>
          <w:trHeight w:val="300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2DC6" w:rsidRDefault="00C82DC6" w:rsidP="00C82DC6">
            <w:pPr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2DC6" w:rsidRDefault="00C82DC6" w:rsidP="00C82DC6">
            <w:pPr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Elim, Meakin, Weston St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2DC6" w:rsidRDefault="00C82DC6" w:rsidP="00C82DC6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Honny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2DC6" w:rsidRDefault="00C82DC6" w:rsidP="00C82DC6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3.60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2DC6" w:rsidRDefault="00C82DC6" w:rsidP="00C82DC6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2DC6" w:rsidRDefault="00C82DC6" w:rsidP="00C82DC6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2DC6" w:rsidRDefault="00C82DC6" w:rsidP="00C82DC6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82DC6" w:rsidTr="00C82DC6">
        <w:trPr>
          <w:trHeight w:val="300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2DC6" w:rsidRDefault="00C82DC6" w:rsidP="00C82DC6">
            <w:pPr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2DC6" w:rsidRDefault="00C82DC6" w:rsidP="00C82DC6">
            <w:pPr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 xml:space="preserve">Decima St, Archdale, Mendham, Bermondsey St, Rephidim, Peveril, Great Dover St, Cardinal Bourne, </w:t>
            </w:r>
            <w:r w:rsidR="00927CB7">
              <w:rPr>
                <w:color w:val="000000"/>
              </w:rPr>
              <w:t>Bartholomew</w:t>
            </w:r>
            <w:r>
              <w:rPr>
                <w:color w:val="000000"/>
              </w:rPr>
              <w:t xml:space="preserve"> St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2DC6" w:rsidRDefault="00C82DC6" w:rsidP="00C82DC6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Terry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2DC6" w:rsidRDefault="00C82DC6" w:rsidP="00C82DC6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4.80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2DC6" w:rsidRDefault="00C82DC6" w:rsidP="00C82DC6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2DC6" w:rsidRDefault="00C82DC6" w:rsidP="00C82DC6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2DC6" w:rsidRDefault="00C82DC6" w:rsidP="00C82DC6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82DC6" w:rsidTr="00C82DC6">
        <w:trPr>
          <w:trHeight w:val="300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2DC6" w:rsidRDefault="00C82DC6" w:rsidP="00C82DC6">
            <w:pPr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2DC6" w:rsidRDefault="00C82DC6" w:rsidP="00C82DC6">
            <w:pPr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 xml:space="preserve">Lawson 1: Greene, Lyly, Jonson, Alleyn, Middleton, Kempe, Beeston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2DC6" w:rsidRDefault="00C82DC6" w:rsidP="00C82DC6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Dave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2DC6" w:rsidRDefault="00C82DC6" w:rsidP="00C82DC6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5.13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2DC6" w:rsidRDefault="00C82DC6" w:rsidP="00C82DC6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2DC6" w:rsidRDefault="00C82DC6" w:rsidP="00C82DC6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2DC6" w:rsidRDefault="00C82DC6" w:rsidP="00C82DC6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82DC6" w:rsidTr="00C82DC6">
        <w:trPr>
          <w:trHeight w:val="300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2DC6" w:rsidRDefault="00C82DC6" w:rsidP="00C82DC6">
            <w:pPr>
              <w:jc w:val="center"/>
              <w:rPr>
                <w:rFonts w:eastAsiaTheme="minorHAns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2DC6" w:rsidRDefault="00C82DC6" w:rsidP="00C82DC6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 xml:space="preserve">Lawson 2:, Nashe, Munday, Symington, Falmouth Road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2DC6" w:rsidRDefault="00C82DC6" w:rsidP="00C82DC6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 xml:space="preserve">Michael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2DC6" w:rsidRDefault="00C82DC6" w:rsidP="00C82DC6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3.93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2DC6" w:rsidRDefault="00C82DC6" w:rsidP="00C82DC6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2DC6" w:rsidRDefault="00C82DC6" w:rsidP="00C82DC6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2DC6" w:rsidRDefault="00C82DC6" w:rsidP="00C82DC6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82DC6" w:rsidTr="00C82DC6">
        <w:trPr>
          <w:trHeight w:val="300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2DC6" w:rsidRDefault="00C82DC6" w:rsidP="00C82DC6">
            <w:pPr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2DC6" w:rsidRDefault="00C82DC6" w:rsidP="00C82DC6">
            <w:pPr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Kipling, Heldar, Mulvaney, Dunsterville, Simla, Burwash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2DC6" w:rsidRDefault="00C82DC6" w:rsidP="00C82DC6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Jason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2DC6" w:rsidRDefault="00C82DC6" w:rsidP="00C82DC6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4.93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2DC6" w:rsidRDefault="00C82DC6" w:rsidP="00C82DC6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2DC6" w:rsidRDefault="00C82DC6" w:rsidP="00C82DC6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2DC6" w:rsidRDefault="00C82DC6" w:rsidP="00C82DC6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82DC6" w:rsidTr="00C82DC6">
        <w:trPr>
          <w:trHeight w:val="300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2DC6" w:rsidRDefault="00C82DC6" w:rsidP="00C82DC6">
            <w:pPr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2DC6" w:rsidRDefault="00C82DC6" w:rsidP="00C82DC6">
            <w:pPr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Crosby, Lockyer, Hamilton, Guy St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2DC6" w:rsidRDefault="00C82DC6" w:rsidP="00C82DC6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Stuart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2DC6" w:rsidRDefault="00C82DC6" w:rsidP="00C82DC6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4.70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2DC6" w:rsidRDefault="00C82DC6" w:rsidP="00C82DC6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2DC6" w:rsidRDefault="00C82DC6" w:rsidP="00C82DC6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2DC6" w:rsidRDefault="00C82DC6" w:rsidP="00C82DC6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C82DC6" w:rsidRDefault="00C82DC6" w:rsidP="00C82DC6">
      <w:pPr>
        <w:rPr>
          <w:rFonts w:eastAsiaTheme="minorHAnsi"/>
          <w:color w:val="1F497D"/>
        </w:rPr>
      </w:pPr>
    </w:p>
    <w:p w:rsidR="00C82DC6" w:rsidRDefault="00C82DC6" w:rsidP="00C82DC6">
      <w:pPr>
        <w:rPr>
          <w:rFonts w:eastAsiaTheme="minorHAnsi"/>
          <w:color w:val="1F497D"/>
        </w:rPr>
      </w:pPr>
    </w:p>
    <w:p w:rsidR="00C82DC6" w:rsidRPr="001249F0" w:rsidRDefault="00C82DC6" w:rsidP="00C82DC6">
      <w:pPr>
        <w:rPr>
          <w:rFonts w:eastAsiaTheme="minorHAnsi"/>
        </w:rPr>
      </w:pPr>
      <w:r w:rsidRPr="001249F0">
        <w:rPr>
          <w:rFonts w:eastAsiaTheme="minorHAnsi"/>
        </w:rPr>
        <w:t xml:space="preserve">Scores 1 and 2, red: completely unacceptable </w:t>
      </w:r>
    </w:p>
    <w:p w:rsidR="00C82DC6" w:rsidRPr="001249F0" w:rsidRDefault="00C82DC6" w:rsidP="00C82DC6">
      <w:pPr>
        <w:rPr>
          <w:rFonts w:eastAsiaTheme="minorHAnsi"/>
        </w:rPr>
      </w:pPr>
      <w:r w:rsidRPr="001249F0">
        <w:rPr>
          <w:rFonts w:eastAsiaTheme="minorHAnsi"/>
        </w:rPr>
        <w:t>Score 3, amber: barely adequate. Improvement expected</w:t>
      </w:r>
    </w:p>
    <w:p w:rsidR="00C82DC6" w:rsidRPr="001249F0" w:rsidRDefault="00C82DC6" w:rsidP="00C82DC6">
      <w:pPr>
        <w:rPr>
          <w:rFonts w:eastAsiaTheme="minorHAnsi"/>
        </w:rPr>
      </w:pPr>
      <w:r w:rsidRPr="001249F0">
        <w:rPr>
          <w:rFonts w:eastAsiaTheme="minorHAnsi"/>
        </w:rPr>
        <w:t xml:space="preserve">Score 4, green: adequate, but room for improvement </w:t>
      </w:r>
    </w:p>
    <w:p w:rsidR="00C82DC6" w:rsidRPr="001249F0" w:rsidRDefault="00C82DC6" w:rsidP="00C82DC6">
      <w:pPr>
        <w:rPr>
          <w:rFonts w:eastAsiaTheme="minorHAnsi"/>
        </w:rPr>
      </w:pPr>
      <w:r w:rsidRPr="001249F0">
        <w:rPr>
          <w:rFonts w:eastAsiaTheme="minorHAnsi"/>
        </w:rPr>
        <w:t xml:space="preserve">Score 5, yellow: good </w:t>
      </w:r>
    </w:p>
    <w:p w:rsidR="00C82DC6" w:rsidRPr="001249F0" w:rsidRDefault="00C82DC6" w:rsidP="00C82DC6">
      <w:pPr>
        <w:rPr>
          <w:rFonts w:eastAsiaTheme="minorHAnsi"/>
        </w:rPr>
      </w:pPr>
      <w:r w:rsidRPr="001249F0">
        <w:rPr>
          <w:rFonts w:eastAsiaTheme="minorHAnsi"/>
        </w:rPr>
        <w:t xml:space="preserve">Score 6, gold: excellent </w:t>
      </w:r>
    </w:p>
    <w:tbl>
      <w:tblPr>
        <w:tblW w:w="10411" w:type="dxa"/>
        <w:tblCellMar>
          <w:left w:w="0" w:type="dxa"/>
          <w:right w:w="0" w:type="dxa"/>
        </w:tblCellMar>
        <w:tblLook w:val="04A0"/>
      </w:tblPr>
      <w:tblGrid>
        <w:gridCol w:w="993"/>
        <w:gridCol w:w="5878"/>
        <w:gridCol w:w="1300"/>
        <w:gridCol w:w="700"/>
        <w:gridCol w:w="1540"/>
      </w:tblGrid>
      <w:tr w:rsidR="00C82DC6" w:rsidTr="00C82DC6">
        <w:trPr>
          <w:trHeight w:val="315"/>
        </w:trPr>
        <w:tc>
          <w:tcPr>
            <w:tcW w:w="6871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2DC6" w:rsidRDefault="00C82DC6">
            <w:pPr>
              <w:rPr>
                <w:b/>
                <w:bCs/>
                <w:color w:val="000000"/>
              </w:rPr>
            </w:pPr>
          </w:p>
          <w:p w:rsidR="001249F0" w:rsidRDefault="001249F0">
            <w:pPr>
              <w:rPr>
                <w:b/>
                <w:bCs/>
                <w:color w:val="000000"/>
              </w:rPr>
            </w:pPr>
          </w:p>
          <w:p w:rsidR="00C82DC6" w:rsidRPr="001249F0" w:rsidRDefault="00C82DC6">
            <w:pP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</w:rPr>
            </w:pPr>
            <w:r w:rsidRPr="001249F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Gardening</w:t>
            </w:r>
            <w:r w:rsidR="001249F0" w:rsidRPr="001249F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service </w:t>
            </w:r>
          </w:p>
        </w:tc>
        <w:tc>
          <w:tcPr>
            <w:tcW w:w="13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2DC6" w:rsidRDefault="00C82DC6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2DC6" w:rsidRDefault="00C82DC6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5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2DC6" w:rsidRDefault="00C82DC6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C82DC6" w:rsidTr="00C82DC6">
        <w:trPr>
          <w:trHeight w:val="31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DC6" w:rsidRDefault="00C82DC6">
            <w:pPr>
              <w:rPr>
                <w:rFonts w:eastAsiaTheme="minorHAns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Patches </w:t>
            </w:r>
          </w:p>
        </w:tc>
        <w:tc>
          <w:tcPr>
            <w:tcW w:w="5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DC6" w:rsidRDefault="00C82DC6">
            <w:pPr>
              <w:rPr>
                <w:rFonts w:eastAsiaTheme="minorHAns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Qtr 1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DC6" w:rsidRDefault="00C82DC6">
            <w:pPr>
              <w:rPr>
                <w:rFonts w:eastAsiaTheme="minorHAns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Qtr 2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DC6" w:rsidRDefault="00C82DC6">
            <w:pPr>
              <w:rPr>
                <w:rFonts w:eastAsiaTheme="minorHAns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Qtr 3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DC6" w:rsidRDefault="00C82DC6">
            <w:pPr>
              <w:rPr>
                <w:rFonts w:eastAsiaTheme="minorHAns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Qtr 4</w:t>
            </w:r>
          </w:p>
        </w:tc>
      </w:tr>
      <w:tr w:rsidR="00C82DC6" w:rsidTr="00C82DC6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DC6" w:rsidRDefault="00C82DC6">
            <w:pPr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 to 7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DC6" w:rsidRDefault="00C82DC6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4.85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DC6" w:rsidRDefault="00C82DC6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DC6" w:rsidRDefault="00C82DC6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DC6" w:rsidRDefault="00C82DC6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155DF0" w:rsidRDefault="00155DF0" w:rsidP="00F2675D">
      <w:pPr>
        <w:rPr>
          <w:b/>
          <w:sz w:val="20"/>
          <w:szCs w:val="20"/>
        </w:rPr>
      </w:pPr>
    </w:p>
    <w:p w:rsidR="001249F0" w:rsidRDefault="001249F0" w:rsidP="00F2675D">
      <w:pPr>
        <w:rPr>
          <w:rFonts w:ascii="Arial" w:hAnsi="Arial" w:cs="Arial"/>
          <w:b/>
          <w:sz w:val="24"/>
          <w:szCs w:val="24"/>
          <w:lang w:val="en-GB"/>
        </w:rPr>
      </w:pPr>
    </w:p>
    <w:p w:rsidR="001249F0" w:rsidRDefault="001249F0" w:rsidP="00F2675D">
      <w:pPr>
        <w:rPr>
          <w:rFonts w:ascii="Arial" w:hAnsi="Arial" w:cs="Arial"/>
          <w:b/>
          <w:sz w:val="24"/>
          <w:szCs w:val="24"/>
          <w:lang w:val="en-GB"/>
        </w:rPr>
      </w:pPr>
    </w:p>
    <w:p w:rsidR="001249F0" w:rsidRDefault="001249F0" w:rsidP="00F2675D">
      <w:pPr>
        <w:rPr>
          <w:rFonts w:ascii="Arial" w:hAnsi="Arial" w:cs="Arial"/>
          <w:b/>
          <w:sz w:val="24"/>
          <w:szCs w:val="24"/>
          <w:lang w:val="en-GB"/>
        </w:rPr>
      </w:pPr>
    </w:p>
    <w:p w:rsidR="001249F0" w:rsidRDefault="001249F0" w:rsidP="00F2675D">
      <w:pPr>
        <w:rPr>
          <w:rFonts w:ascii="Arial" w:hAnsi="Arial" w:cs="Arial"/>
          <w:b/>
          <w:sz w:val="24"/>
          <w:szCs w:val="24"/>
          <w:lang w:val="en-GB"/>
        </w:rPr>
      </w:pPr>
    </w:p>
    <w:p w:rsidR="001249F0" w:rsidRDefault="001249F0" w:rsidP="00F2675D">
      <w:pPr>
        <w:rPr>
          <w:rFonts w:ascii="Arial" w:hAnsi="Arial" w:cs="Arial"/>
          <w:b/>
          <w:sz w:val="24"/>
          <w:szCs w:val="24"/>
          <w:lang w:val="en-GB"/>
        </w:rPr>
      </w:pPr>
    </w:p>
    <w:p w:rsidR="001249F0" w:rsidRDefault="001249F0" w:rsidP="00F2675D">
      <w:pPr>
        <w:rPr>
          <w:rFonts w:ascii="Arial" w:hAnsi="Arial" w:cs="Arial"/>
          <w:b/>
          <w:sz w:val="24"/>
          <w:szCs w:val="24"/>
          <w:lang w:val="en-GB"/>
        </w:rPr>
      </w:pPr>
    </w:p>
    <w:p w:rsidR="001249F0" w:rsidRDefault="001249F0" w:rsidP="00F2675D">
      <w:pPr>
        <w:rPr>
          <w:rFonts w:ascii="Arial" w:hAnsi="Arial" w:cs="Arial"/>
          <w:b/>
          <w:sz w:val="24"/>
          <w:szCs w:val="24"/>
          <w:lang w:val="en-GB"/>
        </w:rPr>
      </w:pPr>
    </w:p>
    <w:p w:rsidR="001249F0" w:rsidRDefault="001249F0" w:rsidP="00F2675D">
      <w:pPr>
        <w:rPr>
          <w:rFonts w:ascii="Arial" w:hAnsi="Arial" w:cs="Arial"/>
          <w:b/>
          <w:sz w:val="24"/>
          <w:szCs w:val="24"/>
          <w:lang w:val="en-GB"/>
        </w:rPr>
      </w:pPr>
    </w:p>
    <w:p w:rsidR="001249F0" w:rsidRDefault="001249F0" w:rsidP="00F2675D">
      <w:pPr>
        <w:rPr>
          <w:rFonts w:ascii="Arial" w:hAnsi="Arial" w:cs="Arial"/>
          <w:b/>
          <w:sz w:val="24"/>
          <w:szCs w:val="24"/>
          <w:lang w:val="en-GB"/>
        </w:rPr>
      </w:pPr>
    </w:p>
    <w:p w:rsidR="001249F0" w:rsidRDefault="001249F0" w:rsidP="00F2675D">
      <w:pPr>
        <w:rPr>
          <w:rFonts w:ascii="Arial" w:hAnsi="Arial" w:cs="Arial"/>
          <w:b/>
          <w:sz w:val="24"/>
          <w:szCs w:val="24"/>
          <w:lang w:val="en-GB"/>
        </w:rPr>
      </w:pPr>
    </w:p>
    <w:p w:rsidR="001249F0" w:rsidRDefault="001249F0" w:rsidP="00F2675D">
      <w:pPr>
        <w:rPr>
          <w:rFonts w:ascii="Arial" w:hAnsi="Arial" w:cs="Arial"/>
          <w:b/>
          <w:sz w:val="24"/>
          <w:szCs w:val="24"/>
          <w:lang w:val="en-GB"/>
        </w:rPr>
      </w:pPr>
    </w:p>
    <w:p w:rsidR="001249F0" w:rsidRDefault="001249F0" w:rsidP="00F2675D">
      <w:pPr>
        <w:rPr>
          <w:rFonts w:ascii="Arial" w:hAnsi="Arial" w:cs="Arial"/>
          <w:b/>
          <w:sz w:val="24"/>
          <w:szCs w:val="24"/>
          <w:lang w:val="en-GB"/>
        </w:rPr>
      </w:pPr>
    </w:p>
    <w:p w:rsidR="001249F0" w:rsidRDefault="001249F0" w:rsidP="00F2675D">
      <w:pPr>
        <w:rPr>
          <w:rFonts w:ascii="Arial" w:hAnsi="Arial" w:cs="Arial"/>
          <w:b/>
          <w:sz w:val="24"/>
          <w:szCs w:val="24"/>
          <w:lang w:val="en-GB"/>
        </w:rPr>
      </w:pPr>
    </w:p>
    <w:p w:rsidR="001249F0" w:rsidRDefault="001249F0" w:rsidP="00F2675D">
      <w:pPr>
        <w:rPr>
          <w:rFonts w:ascii="Arial" w:hAnsi="Arial" w:cs="Arial"/>
          <w:b/>
          <w:sz w:val="24"/>
          <w:szCs w:val="24"/>
          <w:lang w:val="en-GB"/>
        </w:rPr>
      </w:pPr>
    </w:p>
    <w:p w:rsidR="001249F0" w:rsidRDefault="001249F0" w:rsidP="00F2675D">
      <w:pPr>
        <w:rPr>
          <w:rFonts w:ascii="Arial" w:hAnsi="Arial" w:cs="Arial"/>
          <w:b/>
          <w:sz w:val="24"/>
          <w:szCs w:val="24"/>
          <w:lang w:val="en-GB"/>
        </w:rPr>
      </w:pPr>
    </w:p>
    <w:p w:rsidR="0041347E" w:rsidRPr="0041347E" w:rsidRDefault="001249F0" w:rsidP="00F2675D">
      <w:pPr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Anti- social b</w:t>
      </w:r>
      <w:r w:rsidR="0041347E" w:rsidRPr="0041347E">
        <w:rPr>
          <w:rFonts w:ascii="Arial" w:hAnsi="Arial" w:cs="Arial"/>
          <w:b/>
          <w:sz w:val="24"/>
          <w:szCs w:val="24"/>
          <w:lang w:val="en-GB"/>
        </w:rPr>
        <w:t>ehaviour</w:t>
      </w:r>
    </w:p>
    <w:tbl>
      <w:tblPr>
        <w:tblStyle w:val="TableGrid"/>
        <w:tblW w:w="0" w:type="auto"/>
        <w:tblLook w:val="04A0"/>
      </w:tblPr>
      <w:tblGrid>
        <w:gridCol w:w="1986"/>
        <w:gridCol w:w="1986"/>
        <w:gridCol w:w="1987"/>
        <w:gridCol w:w="1987"/>
        <w:gridCol w:w="1987"/>
        <w:gridCol w:w="1987"/>
        <w:gridCol w:w="1987"/>
      </w:tblGrid>
      <w:tr w:rsidR="00AA408E" w:rsidTr="00AA408E">
        <w:tc>
          <w:tcPr>
            <w:tcW w:w="1986" w:type="dxa"/>
          </w:tcPr>
          <w:p w:rsidR="00AA408E" w:rsidRDefault="00AA408E" w:rsidP="00F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1986" w:type="dxa"/>
          </w:tcPr>
          <w:p w:rsidR="00AA408E" w:rsidRDefault="00AA408E" w:rsidP="00F267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Cat 1</w:t>
            </w:r>
            <w:r w:rsidR="00D9305C">
              <w:rPr>
                <w:b/>
                <w:sz w:val="20"/>
                <w:szCs w:val="20"/>
              </w:rPr>
              <w:t xml:space="preserve"> open &amp; active at end of quarter</w:t>
            </w:r>
          </w:p>
        </w:tc>
        <w:tc>
          <w:tcPr>
            <w:tcW w:w="1987" w:type="dxa"/>
          </w:tcPr>
          <w:p w:rsidR="00AA408E" w:rsidRDefault="00AA408E" w:rsidP="00F267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Cat 1 </w:t>
            </w:r>
            <w:r w:rsidR="00D9305C">
              <w:rPr>
                <w:b/>
                <w:sz w:val="20"/>
                <w:szCs w:val="20"/>
              </w:rPr>
              <w:t>new within quarter</w:t>
            </w:r>
          </w:p>
        </w:tc>
        <w:tc>
          <w:tcPr>
            <w:tcW w:w="1987" w:type="dxa"/>
          </w:tcPr>
          <w:p w:rsidR="00AA408E" w:rsidRDefault="00AA408E" w:rsidP="00F267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Cat </w:t>
            </w:r>
            <w:r w:rsidR="00D9305C">
              <w:rPr>
                <w:b/>
                <w:sz w:val="20"/>
                <w:szCs w:val="20"/>
              </w:rPr>
              <w:t>1 closed within quarter</w:t>
            </w:r>
          </w:p>
        </w:tc>
        <w:tc>
          <w:tcPr>
            <w:tcW w:w="1987" w:type="dxa"/>
          </w:tcPr>
          <w:p w:rsidR="00AA408E" w:rsidRDefault="00AA408E" w:rsidP="00F267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Cat 2</w:t>
            </w:r>
            <w:r w:rsidR="00D9305C">
              <w:rPr>
                <w:b/>
                <w:sz w:val="20"/>
                <w:szCs w:val="20"/>
              </w:rPr>
              <w:t xml:space="preserve"> &amp;3open and active  end of quarter</w:t>
            </w:r>
          </w:p>
        </w:tc>
        <w:tc>
          <w:tcPr>
            <w:tcW w:w="1987" w:type="dxa"/>
          </w:tcPr>
          <w:p w:rsidR="00AA408E" w:rsidRDefault="00AA408E" w:rsidP="00F267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Cat </w:t>
            </w:r>
            <w:r w:rsidR="00D9305C">
              <w:rPr>
                <w:b/>
                <w:sz w:val="20"/>
                <w:szCs w:val="20"/>
              </w:rPr>
              <w:t>2&amp;3 new within quarter</w:t>
            </w:r>
          </w:p>
        </w:tc>
        <w:tc>
          <w:tcPr>
            <w:tcW w:w="1987" w:type="dxa"/>
          </w:tcPr>
          <w:p w:rsidR="00AA408E" w:rsidRDefault="00D9305C" w:rsidP="00F267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Cat 2&amp; 3 closed within quarter</w:t>
            </w:r>
          </w:p>
        </w:tc>
      </w:tr>
      <w:tr w:rsidR="00AA408E" w:rsidTr="00AA408E">
        <w:tc>
          <w:tcPr>
            <w:tcW w:w="1986" w:type="dxa"/>
          </w:tcPr>
          <w:p w:rsidR="00AA408E" w:rsidRDefault="00AA408E" w:rsidP="00F267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Q4 2015</w:t>
            </w:r>
          </w:p>
        </w:tc>
        <w:tc>
          <w:tcPr>
            <w:tcW w:w="1986" w:type="dxa"/>
          </w:tcPr>
          <w:p w:rsidR="00AA408E" w:rsidRDefault="00D9305C" w:rsidP="00F267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87" w:type="dxa"/>
          </w:tcPr>
          <w:p w:rsidR="00AA408E" w:rsidRDefault="00D9305C" w:rsidP="00F267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87" w:type="dxa"/>
          </w:tcPr>
          <w:p w:rsidR="00AA408E" w:rsidRDefault="00D9305C" w:rsidP="00F267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87" w:type="dxa"/>
          </w:tcPr>
          <w:p w:rsidR="00AA408E" w:rsidRDefault="00D9305C" w:rsidP="00F267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987" w:type="dxa"/>
          </w:tcPr>
          <w:p w:rsidR="00AA408E" w:rsidRDefault="00D9305C" w:rsidP="00F267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1987" w:type="dxa"/>
          </w:tcPr>
          <w:p w:rsidR="00AA408E" w:rsidRDefault="00D9305C" w:rsidP="00F267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</w:tr>
      <w:tr w:rsidR="00AA408E" w:rsidTr="00AA408E">
        <w:tc>
          <w:tcPr>
            <w:tcW w:w="1986" w:type="dxa"/>
          </w:tcPr>
          <w:p w:rsidR="00AA408E" w:rsidRDefault="00AA408E" w:rsidP="00F267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Q1</w:t>
            </w:r>
          </w:p>
        </w:tc>
        <w:tc>
          <w:tcPr>
            <w:tcW w:w="1986" w:type="dxa"/>
          </w:tcPr>
          <w:p w:rsidR="00AA408E" w:rsidRDefault="00D9305C" w:rsidP="00F267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87" w:type="dxa"/>
          </w:tcPr>
          <w:p w:rsidR="00AA408E" w:rsidRDefault="00D9305C" w:rsidP="00F267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87" w:type="dxa"/>
          </w:tcPr>
          <w:p w:rsidR="00AA408E" w:rsidRDefault="00D9305C" w:rsidP="00F267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87" w:type="dxa"/>
          </w:tcPr>
          <w:p w:rsidR="00AA408E" w:rsidRDefault="00D9305C" w:rsidP="00F267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987" w:type="dxa"/>
          </w:tcPr>
          <w:p w:rsidR="00AA408E" w:rsidRDefault="00D9305C" w:rsidP="00F267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987" w:type="dxa"/>
          </w:tcPr>
          <w:p w:rsidR="00AA408E" w:rsidRDefault="00D9305C" w:rsidP="00F267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AA408E" w:rsidTr="00AA408E">
        <w:tc>
          <w:tcPr>
            <w:tcW w:w="1986" w:type="dxa"/>
          </w:tcPr>
          <w:p w:rsidR="00AA408E" w:rsidRDefault="00AA408E" w:rsidP="00F267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Q2</w:t>
            </w:r>
          </w:p>
        </w:tc>
        <w:tc>
          <w:tcPr>
            <w:tcW w:w="1986" w:type="dxa"/>
          </w:tcPr>
          <w:p w:rsidR="00AA408E" w:rsidRDefault="00AA408E" w:rsidP="00F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1987" w:type="dxa"/>
          </w:tcPr>
          <w:p w:rsidR="00AA408E" w:rsidRDefault="00AA408E" w:rsidP="00F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1987" w:type="dxa"/>
          </w:tcPr>
          <w:p w:rsidR="00AA408E" w:rsidRDefault="00AA408E" w:rsidP="00F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1987" w:type="dxa"/>
          </w:tcPr>
          <w:p w:rsidR="00AA408E" w:rsidRDefault="00AA408E" w:rsidP="00F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1987" w:type="dxa"/>
          </w:tcPr>
          <w:p w:rsidR="00AA408E" w:rsidRDefault="00AA408E" w:rsidP="00F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1987" w:type="dxa"/>
          </w:tcPr>
          <w:p w:rsidR="00AA408E" w:rsidRDefault="00AA408E" w:rsidP="00F2675D">
            <w:pPr>
              <w:rPr>
                <w:b/>
                <w:sz w:val="20"/>
                <w:szCs w:val="20"/>
              </w:rPr>
            </w:pPr>
          </w:p>
        </w:tc>
      </w:tr>
      <w:tr w:rsidR="00AA408E" w:rsidTr="00AA408E">
        <w:tc>
          <w:tcPr>
            <w:tcW w:w="1986" w:type="dxa"/>
          </w:tcPr>
          <w:p w:rsidR="00AA408E" w:rsidRDefault="00AA408E" w:rsidP="00F267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Q3</w:t>
            </w:r>
          </w:p>
        </w:tc>
        <w:tc>
          <w:tcPr>
            <w:tcW w:w="1986" w:type="dxa"/>
          </w:tcPr>
          <w:p w:rsidR="00AA408E" w:rsidRDefault="00AA408E" w:rsidP="00F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1987" w:type="dxa"/>
          </w:tcPr>
          <w:p w:rsidR="00AA408E" w:rsidRDefault="00AA408E" w:rsidP="00F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1987" w:type="dxa"/>
          </w:tcPr>
          <w:p w:rsidR="00AA408E" w:rsidRDefault="00AA408E" w:rsidP="00F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1987" w:type="dxa"/>
          </w:tcPr>
          <w:p w:rsidR="00AA408E" w:rsidRDefault="00AA408E" w:rsidP="00F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1987" w:type="dxa"/>
          </w:tcPr>
          <w:p w:rsidR="00AA408E" w:rsidRDefault="00AA408E" w:rsidP="00F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1987" w:type="dxa"/>
          </w:tcPr>
          <w:p w:rsidR="00AA408E" w:rsidRDefault="00AA408E" w:rsidP="00F2675D">
            <w:pPr>
              <w:rPr>
                <w:b/>
                <w:sz w:val="20"/>
                <w:szCs w:val="20"/>
              </w:rPr>
            </w:pPr>
          </w:p>
        </w:tc>
      </w:tr>
      <w:tr w:rsidR="00AA408E" w:rsidTr="00AA408E">
        <w:tc>
          <w:tcPr>
            <w:tcW w:w="1986" w:type="dxa"/>
          </w:tcPr>
          <w:p w:rsidR="00AA408E" w:rsidRDefault="00AA408E" w:rsidP="00F267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Q4</w:t>
            </w:r>
          </w:p>
        </w:tc>
        <w:tc>
          <w:tcPr>
            <w:tcW w:w="1986" w:type="dxa"/>
          </w:tcPr>
          <w:p w:rsidR="00AA408E" w:rsidRDefault="00AA408E" w:rsidP="00F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1987" w:type="dxa"/>
          </w:tcPr>
          <w:p w:rsidR="00AA408E" w:rsidRDefault="00AA408E" w:rsidP="00F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1987" w:type="dxa"/>
          </w:tcPr>
          <w:p w:rsidR="00AA408E" w:rsidRDefault="00AA408E" w:rsidP="00F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1987" w:type="dxa"/>
          </w:tcPr>
          <w:p w:rsidR="00AA408E" w:rsidRDefault="00AA408E" w:rsidP="00F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1987" w:type="dxa"/>
          </w:tcPr>
          <w:p w:rsidR="00AA408E" w:rsidRDefault="00AA408E" w:rsidP="00F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1987" w:type="dxa"/>
          </w:tcPr>
          <w:p w:rsidR="00AA408E" w:rsidRDefault="00AA408E" w:rsidP="00F2675D">
            <w:pPr>
              <w:rPr>
                <w:b/>
                <w:sz w:val="20"/>
                <w:szCs w:val="20"/>
              </w:rPr>
            </w:pPr>
          </w:p>
        </w:tc>
      </w:tr>
    </w:tbl>
    <w:p w:rsidR="00852DF6" w:rsidRDefault="00852DF6" w:rsidP="00F2675D">
      <w:pPr>
        <w:rPr>
          <w:sz w:val="20"/>
          <w:szCs w:val="20"/>
        </w:rPr>
      </w:pPr>
    </w:p>
    <w:p w:rsidR="00185013" w:rsidRDefault="00185013" w:rsidP="00F2675D">
      <w:pPr>
        <w:rPr>
          <w:rFonts w:ascii="Arial" w:hAnsi="Arial" w:cs="Arial"/>
          <w:b/>
          <w:sz w:val="24"/>
          <w:szCs w:val="24"/>
          <w:lang w:val="en-GB"/>
        </w:rPr>
      </w:pPr>
    </w:p>
    <w:p w:rsidR="00545984" w:rsidRDefault="00545984" w:rsidP="00F2675D">
      <w:pPr>
        <w:rPr>
          <w:rFonts w:ascii="Arial" w:hAnsi="Arial" w:cs="Arial"/>
          <w:b/>
          <w:sz w:val="24"/>
          <w:szCs w:val="24"/>
          <w:lang w:val="en-GB"/>
        </w:rPr>
      </w:pPr>
    </w:p>
    <w:p w:rsidR="00545984" w:rsidRDefault="00545984" w:rsidP="00F2675D">
      <w:pPr>
        <w:rPr>
          <w:rFonts w:ascii="Arial" w:hAnsi="Arial" w:cs="Arial"/>
          <w:b/>
          <w:sz w:val="24"/>
          <w:szCs w:val="24"/>
          <w:lang w:val="en-GB"/>
        </w:rPr>
      </w:pPr>
    </w:p>
    <w:p w:rsidR="00545984" w:rsidRDefault="00545984" w:rsidP="00F2675D">
      <w:pPr>
        <w:rPr>
          <w:rFonts w:ascii="Arial" w:hAnsi="Arial" w:cs="Arial"/>
          <w:b/>
          <w:sz w:val="24"/>
          <w:szCs w:val="24"/>
          <w:lang w:val="en-GB"/>
        </w:rPr>
      </w:pPr>
    </w:p>
    <w:p w:rsidR="00545984" w:rsidRDefault="00545984" w:rsidP="00F2675D">
      <w:pPr>
        <w:rPr>
          <w:rFonts w:ascii="Arial" w:hAnsi="Arial" w:cs="Arial"/>
          <w:b/>
          <w:sz w:val="24"/>
          <w:szCs w:val="24"/>
          <w:lang w:val="en-GB"/>
        </w:rPr>
      </w:pPr>
    </w:p>
    <w:p w:rsidR="00545984" w:rsidRDefault="00545984" w:rsidP="00F2675D">
      <w:pPr>
        <w:rPr>
          <w:rFonts w:ascii="Arial" w:hAnsi="Arial" w:cs="Arial"/>
          <w:b/>
          <w:sz w:val="24"/>
          <w:szCs w:val="24"/>
          <w:lang w:val="en-GB"/>
        </w:rPr>
      </w:pPr>
    </w:p>
    <w:p w:rsidR="001249F0" w:rsidRDefault="001249F0" w:rsidP="00F2675D">
      <w:pPr>
        <w:rPr>
          <w:rFonts w:ascii="Arial" w:hAnsi="Arial" w:cs="Arial"/>
          <w:b/>
          <w:sz w:val="24"/>
          <w:szCs w:val="24"/>
          <w:lang w:val="en-GB"/>
        </w:rPr>
      </w:pPr>
    </w:p>
    <w:p w:rsidR="001249F0" w:rsidRDefault="001249F0" w:rsidP="00F2675D">
      <w:pPr>
        <w:rPr>
          <w:rFonts w:ascii="Arial" w:hAnsi="Arial" w:cs="Arial"/>
          <w:b/>
          <w:sz w:val="24"/>
          <w:szCs w:val="24"/>
          <w:lang w:val="en-GB"/>
        </w:rPr>
      </w:pPr>
    </w:p>
    <w:p w:rsidR="001249F0" w:rsidRDefault="001249F0" w:rsidP="00F2675D">
      <w:pPr>
        <w:rPr>
          <w:rFonts w:ascii="Arial" w:hAnsi="Arial" w:cs="Arial"/>
          <w:b/>
          <w:sz w:val="24"/>
          <w:szCs w:val="24"/>
          <w:lang w:val="en-GB"/>
        </w:rPr>
      </w:pPr>
    </w:p>
    <w:p w:rsidR="003F6E8F" w:rsidRDefault="003F6E8F" w:rsidP="00F2675D">
      <w:pPr>
        <w:rPr>
          <w:rFonts w:ascii="Arial" w:hAnsi="Arial" w:cs="Arial"/>
          <w:b/>
          <w:sz w:val="24"/>
          <w:szCs w:val="24"/>
          <w:lang w:val="en-GB"/>
        </w:rPr>
      </w:pPr>
    </w:p>
    <w:p w:rsidR="00F2675D" w:rsidRDefault="00F2675D" w:rsidP="00F2675D">
      <w:pPr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lastRenderedPageBreak/>
        <w:t>JMB members: promote member</w:t>
      </w:r>
      <w:r w:rsidRPr="00E46B46">
        <w:rPr>
          <w:rFonts w:ascii="Arial" w:hAnsi="Arial" w:cs="Arial"/>
          <w:b/>
          <w:sz w:val="24"/>
          <w:szCs w:val="24"/>
          <w:lang w:val="en-GB"/>
        </w:rPr>
        <w:t xml:space="preserve"> participation</w:t>
      </w:r>
      <w:r>
        <w:rPr>
          <w:rFonts w:ascii="Arial" w:hAnsi="Arial" w:cs="Arial"/>
          <w:b/>
          <w:sz w:val="24"/>
          <w:szCs w:val="24"/>
          <w:lang w:val="en-GB"/>
        </w:rPr>
        <w:t xml:space="preserve"> and support vulnerable residents</w:t>
      </w:r>
    </w:p>
    <w:p w:rsidR="003F6E8F" w:rsidRDefault="003F6E8F" w:rsidP="00F2675D">
      <w:pPr>
        <w:rPr>
          <w:rFonts w:ascii="Arial" w:hAnsi="Arial" w:cs="Arial"/>
          <w:b/>
          <w:sz w:val="24"/>
          <w:szCs w:val="24"/>
          <w:lang w:val="en-GB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1275"/>
        <w:gridCol w:w="1134"/>
        <w:gridCol w:w="993"/>
        <w:gridCol w:w="992"/>
        <w:gridCol w:w="1843"/>
        <w:gridCol w:w="1843"/>
      </w:tblGrid>
      <w:tr w:rsidR="00806DC5" w:rsidRPr="0081637C" w:rsidTr="00806DC5">
        <w:tc>
          <w:tcPr>
            <w:tcW w:w="2235" w:type="dxa"/>
          </w:tcPr>
          <w:p w:rsidR="00806DC5" w:rsidRPr="0081637C" w:rsidRDefault="00806DC5" w:rsidP="0081637C">
            <w:pPr>
              <w:spacing w:after="0" w:line="240" w:lineRule="auto"/>
              <w:jc w:val="center"/>
              <w:rPr>
                <w:b/>
              </w:rPr>
            </w:pPr>
            <w:r w:rsidRPr="0081637C">
              <w:rPr>
                <w:b/>
              </w:rPr>
              <w:t>Task</w:t>
            </w:r>
          </w:p>
        </w:tc>
        <w:tc>
          <w:tcPr>
            <w:tcW w:w="1275" w:type="dxa"/>
          </w:tcPr>
          <w:p w:rsidR="00806DC5" w:rsidRPr="0081637C" w:rsidRDefault="00806DC5" w:rsidP="0081637C">
            <w:pPr>
              <w:spacing w:after="0" w:line="240" w:lineRule="auto"/>
              <w:jc w:val="center"/>
              <w:rPr>
                <w:b/>
              </w:rPr>
            </w:pPr>
            <w:r w:rsidRPr="0081637C">
              <w:rPr>
                <w:b/>
              </w:rPr>
              <w:t>Target</w:t>
            </w:r>
          </w:p>
        </w:tc>
        <w:tc>
          <w:tcPr>
            <w:tcW w:w="1134" w:type="dxa"/>
          </w:tcPr>
          <w:p w:rsidR="00806DC5" w:rsidRPr="0081637C" w:rsidRDefault="00806DC5" w:rsidP="0081637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March 2015</w:t>
            </w:r>
            <w:r w:rsidRPr="0081637C">
              <w:rPr>
                <w:b/>
              </w:rPr>
              <w:t xml:space="preserve"> </w:t>
            </w:r>
          </w:p>
        </w:tc>
        <w:tc>
          <w:tcPr>
            <w:tcW w:w="993" w:type="dxa"/>
          </w:tcPr>
          <w:p w:rsidR="00806DC5" w:rsidRPr="0081637C" w:rsidRDefault="00806DC5" w:rsidP="0081637C">
            <w:pPr>
              <w:spacing w:after="0" w:line="240" w:lineRule="auto"/>
              <w:jc w:val="center"/>
              <w:rPr>
                <w:b/>
              </w:rPr>
            </w:pPr>
            <w:r w:rsidRPr="0081637C">
              <w:rPr>
                <w:b/>
              </w:rPr>
              <w:t>Q1</w:t>
            </w:r>
          </w:p>
        </w:tc>
        <w:tc>
          <w:tcPr>
            <w:tcW w:w="992" w:type="dxa"/>
          </w:tcPr>
          <w:p w:rsidR="00806DC5" w:rsidRPr="0081637C" w:rsidRDefault="00806DC5" w:rsidP="0081637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Q2</w:t>
            </w:r>
          </w:p>
        </w:tc>
        <w:tc>
          <w:tcPr>
            <w:tcW w:w="1843" w:type="dxa"/>
          </w:tcPr>
          <w:p w:rsidR="00806DC5" w:rsidRPr="0081637C" w:rsidRDefault="00806DC5" w:rsidP="0081637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Q3</w:t>
            </w:r>
          </w:p>
        </w:tc>
        <w:tc>
          <w:tcPr>
            <w:tcW w:w="1843" w:type="dxa"/>
          </w:tcPr>
          <w:p w:rsidR="00806DC5" w:rsidRDefault="00806DC5" w:rsidP="0081637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Q4</w:t>
            </w:r>
          </w:p>
        </w:tc>
      </w:tr>
      <w:tr w:rsidR="00806DC5" w:rsidRPr="0081637C" w:rsidTr="00806DC5">
        <w:tc>
          <w:tcPr>
            <w:tcW w:w="2235" w:type="dxa"/>
          </w:tcPr>
          <w:p w:rsidR="00806DC5" w:rsidRDefault="00806DC5" w:rsidP="0081637C">
            <w:pPr>
              <w:spacing w:after="0" w:line="240" w:lineRule="auto"/>
            </w:pPr>
            <w:r>
              <w:t xml:space="preserve">Customer service visits </w:t>
            </w:r>
          </w:p>
          <w:p w:rsidR="006A6BA2" w:rsidRPr="0081637C" w:rsidRDefault="006A6BA2" w:rsidP="0081637C">
            <w:pPr>
              <w:spacing w:after="0" w:line="240" w:lineRule="auto"/>
            </w:pPr>
          </w:p>
        </w:tc>
        <w:tc>
          <w:tcPr>
            <w:tcW w:w="1275" w:type="dxa"/>
          </w:tcPr>
          <w:p w:rsidR="00806DC5" w:rsidRPr="0081637C" w:rsidRDefault="00806DC5" w:rsidP="003F6E8F">
            <w:pPr>
              <w:spacing w:after="0" w:line="240" w:lineRule="auto"/>
            </w:pPr>
            <w:r>
              <w:t>40%</w:t>
            </w:r>
          </w:p>
        </w:tc>
        <w:tc>
          <w:tcPr>
            <w:tcW w:w="1134" w:type="dxa"/>
          </w:tcPr>
          <w:p w:rsidR="00806DC5" w:rsidRPr="0081637C" w:rsidRDefault="00E30945" w:rsidP="0081637C">
            <w:pPr>
              <w:spacing w:after="0" w:line="240" w:lineRule="auto"/>
            </w:pPr>
            <w:r>
              <w:t>28%</w:t>
            </w:r>
          </w:p>
        </w:tc>
        <w:tc>
          <w:tcPr>
            <w:tcW w:w="993" w:type="dxa"/>
          </w:tcPr>
          <w:p w:rsidR="00806DC5" w:rsidRDefault="00E56396" w:rsidP="0081637C">
            <w:pPr>
              <w:spacing w:after="0" w:line="240" w:lineRule="auto"/>
            </w:pPr>
            <w:r>
              <w:t xml:space="preserve">55 </w:t>
            </w:r>
            <w:r w:rsidR="00965D56">
              <w:t xml:space="preserve"> tenants visited</w:t>
            </w:r>
            <w:r>
              <w:t xml:space="preserve"> </w:t>
            </w:r>
          </w:p>
          <w:p w:rsidR="00E56396" w:rsidRPr="0081637C" w:rsidRDefault="00E56396" w:rsidP="0081637C">
            <w:pPr>
              <w:spacing w:after="0" w:line="240" w:lineRule="auto"/>
            </w:pPr>
            <w:r>
              <w:t>5%</w:t>
            </w:r>
          </w:p>
        </w:tc>
        <w:tc>
          <w:tcPr>
            <w:tcW w:w="992" w:type="dxa"/>
          </w:tcPr>
          <w:p w:rsidR="00806DC5" w:rsidRPr="0081637C" w:rsidRDefault="00806DC5" w:rsidP="0081637C">
            <w:pPr>
              <w:spacing w:after="0" w:line="240" w:lineRule="auto"/>
            </w:pPr>
          </w:p>
        </w:tc>
        <w:tc>
          <w:tcPr>
            <w:tcW w:w="1843" w:type="dxa"/>
          </w:tcPr>
          <w:p w:rsidR="00806DC5" w:rsidRPr="0081637C" w:rsidRDefault="00806DC5" w:rsidP="00563C39">
            <w:pPr>
              <w:spacing w:after="0" w:line="240" w:lineRule="auto"/>
            </w:pPr>
          </w:p>
        </w:tc>
        <w:tc>
          <w:tcPr>
            <w:tcW w:w="1843" w:type="dxa"/>
          </w:tcPr>
          <w:p w:rsidR="00806DC5" w:rsidRPr="0081637C" w:rsidRDefault="00806DC5" w:rsidP="00563C39">
            <w:pPr>
              <w:spacing w:after="0" w:line="240" w:lineRule="auto"/>
            </w:pPr>
          </w:p>
        </w:tc>
      </w:tr>
      <w:tr w:rsidR="00806DC5" w:rsidRPr="0081637C" w:rsidTr="00806DC5">
        <w:trPr>
          <w:trHeight w:val="877"/>
        </w:trPr>
        <w:tc>
          <w:tcPr>
            <w:tcW w:w="2235" w:type="dxa"/>
          </w:tcPr>
          <w:p w:rsidR="00806DC5" w:rsidRDefault="005740C3" w:rsidP="0081637C">
            <w:pPr>
              <w:spacing w:after="0" w:line="240" w:lineRule="auto"/>
            </w:pPr>
            <w:r>
              <w:t>Residents with characteristics</w:t>
            </w:r>
            <w:r w:rsidR="00806DC5">
              <w:t xml:space="preserve"> that we need to take account of when providing housing services</w:t>
            </w:r>
          </w:p>
          <w:p w:rsidR="006A6BA2" w:rsidRPr="0081637C" w:rsidRDefault="006A6BA2" w:rsidP="0081637C">
            <w:pPr>
              <w:spacing w:after="0" w:line="240" w:lineRule="auto"/>
            </w:pPr>
          </w:p>
        </w:tc>
        <w:tc>
          <w:tcPr>
            <w:tcW w:w="1275" w:type="dxa"/>
          </w:tcPr>
          <w:p w:rsidR="00806DC5" w:rsidRPr="0081637C" w:rsidRDefault="00806DC5" w:rsidP="003F6E8F">
            <w:pPr>
              <w:spacing w:after="0" w:line="240" w:lineRule="auto"/>
            </w:pPr>
          </w:p>
        </w:tc>
        <w:tc>
          <w:tcPr>
            <w:tcW w:w="1134" w:type="dxa"/>
          </w:tcPr>
          <w:p w:rsidR="00806DC5" w:rsidRPr="0081637C" w:rsidRDefault="00450D3B" w:rsidP="0081637C">
            <w:pPr>
              <w:spacing w:after="0" w:line="240" w:lineRule="auto"/>
            </w:pPr>
            <w:r>
              <w:t>114</w:t>
            </w:r>
          </w:p>
        </w:tc>
        <w:tc>
          <w:tcPr>
            <w:tcW w:w="993" w:type="dxa"/>
          </w:tcPr>
          <w:p w:rsidR="00806DC5" w:rsidRPr="0081637C" w:rsidRDefault="00E30945" w:rsidP="0081637C">
            <w:pPr>
              <w:spacing w:after="0" w:line="240" w:lineRule="auto"/>
            </w:pPr>
            <w:r>
              <w:t>161</w:t>
            </w:r>
            <w:r w:rsidR="00965D56">
              <w:t xml:space="preserve"> tenants </w:t>
            </w:r>
          </w:p>
        </w:tc>
        <w:tc>
          <w:tcPr>
            <w:tcW w:w="992" w:type="dxa"/>
          </w:tcPr>
          <w:p w:rsidR="00806DC5" w:rsidRPr="0081637C" w:rsidRDefault="00806DC5" w:rsidP="0081637C">
            <w:pPr>
              <w:spacing w:after="0" w:line="240" w:lineRule="auto"/>
            </w:pPr>
          </w:p>
        </w:tc>
        <w:tc>
          <w:tcPr>
            <w:tcW w:w="1843" w:type="dxa"/>
          </w:tcPr>
          <w:p w:rsidR="00806DC5" w:rsidRPr="0081637C" w:rsidRDefault="00806DC5" w:rsidP="0081637C">
            <w:pPr>
              <w:spacing w:after="0" w:line="240" w:lineRule="auto"/>
            </w:pPr>
          </w:p>
        </w:tc>
        <w:tc>
          <w:tcPr>
            <w:tcW w:w="1843" w:type="dxa"/>
          </w:tcPr>
          <w:p w:rsidR="00806DC5" w:rsidRPr="0081637C" w:rsidRDefault="00806DC5" w:rsidP="0081637C">
            <w:pPr>
              <w:spacing w:after="0" w:line="240" w:lineRule="auto"/>
            </w:pPr>
          </w:p>
        </w:tc>
      </w:tr>
      <w:tr w:rsidR="00806DC5" w:rsidRPr="0081637C" w:rsidTr="00806DC5">
        <w:tc>
          <w:tcPr>
            <w:tcW w:w="2235" w:type="dxa"/>
          </w:tcPr>
          <w:p w:rsidR="00806DC5" w:rsidRDefault="00806DC5" w:rsidP="00D34DEC">
            <w:pPr>
              <w:spacing w:after="0" w:line="240" w:lineRule="auto"/>
            </w:pPr>
            <w:r>
              <w:t xml:space="preserve">Residents for whom independent is difficult and need constant contact/ support </w:t>
            </w:r>
          </w:p>
          <w:p w:rsidR="006A6BA2" w:rsidRDefault="006A6BA2" w:rsidP="00D34DEC">
            <w:pPr>
              <w:spacing w:after="0" w:line="240" w:lineRule="auto"/>
            </w:pPr>
          </w:p>
        </w:tc>
        <w:tc>
          <w:tcPr>
            <w:tcW w:w="1275" w:type="dxa"/>
          </w:tcPr>
          <w:p w:rsidR="00806DC5" w:rsidRPr="0081637C" w:rsidRDefault="00806DC5" w:rsidP="003F6E8F">
            <w:pPr>
              <w:spacing w:after="0" w:line="240" w:lineRule="auto"/>
            </w:pPr>
          </w:p>
        </w:tc>
        <w:tc>
          <w:tcPr>
            <w:tcW w:w="1134" w:type="dxa"/>
          </w:tcPr>
          <w:p w:rsidR="00806DC5" w:rsidRPr="0081637C" w:rsidRDefault="00450D3B" w:rsidP="0081637C">
            <w:pPr>
              <w:spacing w:after="0" w:line="240" w:lineRule="auto"/>
            </w:pPr>
            <w:r>
              <w:t>22</w:t>
            </w:r>
          </w:p>
        </w:tc>
        <w:tc>
          <w:tcPr>
            <w:tcW w:w="993" w:type="dxa"/>
          </w:tcPr>
          <w:p w:rsidR="00806DC5" w:rsidRPr="0081637C" w:rsidRDefault="00E30945" w:rsidP="0081637C">
            <w:pPr>
              <w:spacing w:after="0" w:line="240" w:lineRule="auto"/>
            </w:pPr>
            <w:r>
              <w:t>21</w:t>
            </w:r>
            <w:r w:rsidR="00965D56">
              <w:t xml:space="preserve"> tenants </w:t>
            </w:r>
          </w:p>
        </w:tc>
        <w:tc>
          <w:tcPr>
            <w:tcW w:w="992" w:type="dxa"/>
          </w:tcPr>
          <w:p w:rsidR="00806DC5" w:rsidRPr="0081637C" w:rsidRDefault="00806DC5" w:rsidP="0081637C">
            <w:pPr>
              <w:spacing w:after="0" w:line="240" w:lineRule="auto"/>
            </w:pPr>
          </w:p>
        </w:tc>
        <w:tc>
          <w:tcPr>
            <w:tcW w:w="1843" w:type="dxa"/>
          </w:tcPr>
          <w:p w:rsidR="00806DC5" w:rsidRPr="0081637C" w:rsidRDefault="00806DC5" w:rsidP="0081637C">
            <w:pPr>
              <w:spacing w:after="0" w:line="240" w:lineRule="auto"/>
            </w:pPr>
          </w:p>
        </w:tc>
        <w:tc>
          <w:tcPr>
            <w:tcW w:w="1843" w:type="dxa"/>
          </w:tcPr>
          <w:p w:rsidR="00806DC5" w:rsidRPr="0081637C" w:rsidRDefault="00806DC5" w:rsidP="0081637C">
            <w:pPr>
              <w:spacing w:after="0" w:line="240" w:lineRule="auto"/>
            </w:pPr>
          </w:p>
        </w:tc>
      </w:tr>
      <w:tr w:rsidR="00806DC5" w:rsidRPr="0081637C" w:rsidTr="00806DC5">
        <w:tc>
          <w:tcPr>
            <w:tcW w:w="2235" w:type="dxa"/>
          </w:tcPr>
          <w:p w:rsidR="00806DC5" w:rsidRDefault="00806DC5" w:rsidP="0081637C">
            <w:pPr>
              <w:spacing w:after="0" w:line="240" w:lineRule="auto"/>
            </w:pPr>
            <w:r>
              <w:t xml:space="preserve">Residents who hoard/ homes unhygienic </w:t>
            </w:r>
            <w:r w:rsidR="006A6BA2">
              <w:t xml:space="preserve"> (linked to mental health concerns)</w:t>
            </w:r>
          </w:p>
          <w:p w:rsidR="006A6BA2" w:rsidRDefault="006A6BA2" w:rsidP="0081637C">
            <w:pPr>
              <w:spacing w:after="0" w:line="240" w:lineRule="auto"/>
            </w:pPr>
          </w:p>
        </w:tc>
        <w:tc>
          <w:tcPr>
            <w:tcW w:w="1275" w:type="dxa"/>
          </w:tcPr>
          <w:p w:rsidR="00806DC5" w:rsidRPr="0081637C" w:rsidRDefault="00806DC5" w:rsidP="003F6E8F">
            <w:pPr>
              <w:spacing w:after="0" w:line="240" w:lineRule="auto"/>
            </w:pPr>
          </w:p>
        </w:tc>
        <w:tc>
          <w:tcPr>
            <w:tcW w:w="1134" w:type="dxa"/>
          </w:tcPr>
          <w:p w:rsidR="00806DC5" w:rsidRPr="0081637C" w:rsidRDefault="00806DC5" w:rsidP="0081637C">
            <w:pPr>
              <w:spacing w:after="0" w:line="240" w:lineRule="auto"/>
            </w:pPr>
          </w:p>
        </w:tc>
        <w:tc>
          <w:tcPr>
            <w:tcW w:w="993" w:type="dxa"/>
          </w:tcPr>
          <w:p w:rsidR="00806DC5" w:rsidRPr="0081637C" w:rsidRDefault="00965D56" w:rsidP="0081637C">
            <w:pPr>
              <w:spacing w:after="0" w:line="240" w:lineRule="auto"/>
            </w:pPr>
            <w:r>
              <w:t>9 tenants</w:t>
            </w:r>
          </w:p>
        </w:tc>
        <w:tc>
          <w:tcPr>
            <w:tcW w:w="992" w:type="dxa"/>
          </w:tcPr>
          <w:p w:rsidR="00806DC5" w:rsidRPr="0081637C" w:rsidRDefault="00806DC5" w:rsidP="0081637C">
            <w:pPr>
              <w:spacing w:after="0" w:line="240" w:lineRule="auto"/>
            </w:pPr>
          </w:p>
        </w:tc>
        <w:tc>
          <w:tcPr>
            <w:tcW w:w="1843" w:type="dxa"/>
          </w:tcPr>
          <w:p w:rsidR="00806DC5" w:rsidRPr="0081637C" w:rsidRDefault="00806DC5" w:rsidP="0081637C">
            <w:pPr>
              <w:spacing w:after="0" w:line="240" w:lineRule="auto"/>
            </w:pPr>
          </w:p>
        </w:tc>
        <w:tc>
          <w:tcPr>
            <w:tcW w:w="1843" w:type="dxa"/>
          </w:tcPr>
          <w:p w:rsidR="00806DC5" w:rsidRPr="0081637C" w:rsidRDefault="00806DC5" w:rsidP="0081637C">
            <w:pPr>
              <w:spacing w:after="0" w:line="240" w:lineRule="auto"/>
            </w:pPr>
          </w:p>
        </w:tc>
      </w:tr>
      <w:tr w:rsidR="00E0551B" w:rsidRPr="0081637C" w:rsidTr="00806DC5">
        <w:tc>
          <w:tcPr>
            <w:tcW w:w="2235" w:type="dxa"/>
          </w:tcPr>
          <w:p w:rsidR="006A6BA2" w:rsidRDefault="00E0551B" w:rsidP="0081637C">
            <w:pPr>
              <w:spacing w:after="0" w:line="240" w:lineRule="auto"/>
            </w:pPr>
            <w:r>
              <w:t>Equalities information</w:t>
            </w:r>
          </w:p>
          <w:p w:rsidR="00E0551B" w:rsidRDefault="00E0551B" w:rsidP="0081637C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1275" w:type="dxa"/>
          </w:tcPr>
          <w:p w:rsidR="00E0551B" w:rsidRPr="0081637C" w:rsidRDefault="00E0551B" w:rsidP="003F6E8F">
            <w:pPr>
              <w:spacing w:after="0" w:line="240" w:lineRule="auto"/>
            </w:pPr>
            <w:r>
              <w:t>85%</w:t>
            </w:r>
          </w:p>
        </w:tc>
        <w:tc>
          <w:tcPr>
            <w:tcW w:w="1134" w:type="dxa"/>
          </w:tcPr>
          <w:p w:rsidR="00E0551B" w:rsidRPr="0081637C" w:rsidRDefault="00E0551B" w:rsidP="0081637C">
            <w:pPr>
              <w:spacing w:after="0" w:line="240" w:lineRule="auto"/>
            </w:pPr>
            <w:r>
              <w:t>77%</w:t>
            </w:r>
          </w:p>
        </w:tc>
        <w:tc>
          <w:tcPr>
            <w:tcW w:w="993" w:type="dxa"/>
          </w:tcPr>
          <w:p w:rsidR="00E0551B" w:rsidRDefault="00E0551B" w:rsidP="0081637C">
            <w:pPr>
              <w:spacing w:after="0" w:line="240" w:lineRule="auto"/>
            </w:pPr>
            <w:r>
              <w:t>78%</w:t>
            </w:r>
          </w:p>
          <w:p w:rsidR="00450D3B" w:rsidRPr="0081637C" w:rsidRDefault="00450D3B" w:rsidP="0081637C">
            <w:pPr>
              <w:spacing w:after="0" w:line="240" w:lineRule="auto"/>
            </w:pPr>
          </w:p>
        </w:tc>
        <w:tc>
          <w:tcPr>
            <w:tcW w:w="992" w:type="dxa"/>
          </w:tcPr>
          <w:p w:rsidR="00E0551B" w:rsidRPr="0081637C" w:rsidRDefault="00E0551B" w:rsidP="0081637C">
            <w:pPr>
              <w:spacing w:after="0" w:line="240" w:lineRule="auto"/>
            </w:pPr>
          </w:p>
        </w:tc>
        <w:tc>
          <w:tcPr>
            <w:tcW w:w="1843" w:type="dxa"/>
          </w:tcPr>
          <w:p w:rsidR="00E0551B" w:rsidRPr="0081637C" w:rsidRDefault="00E0551B" w:rsidP="0081637C">
            <w:pPr>
              <w:spacing w:after="0" w:line="240" w:lineRule="auto"/>
            </w:pPr>
          </w:p>
        </w:tc>
        <w:tc>
          <w:tcPr>
            <w:tcW w:w="1843" w:type="dxa"/>
          </w:tcPr>
          <w:p w:rsidR="00E0551B" w:rsidRPr="0081637C" w:rsidRDefault="00E0551B" w:rsidP="0081637C">
            <w:pPr>
              <w:spacing w:after="0" w:line="240" w:lineRule="auto"/>
            </w:pPr>
          </w:p>
        </w:tc>
      </w:tr>
    </w:tbl>
    <w:p w:rsidR="00F2675D" w:rsidRDefault="00F2675D" w:rsidP="00F2675D">
      <w:pPr>
        <w:rPr>
          <w:rFonts w:ascii="Arial" w:hAnsi="Arial" w:cs="Arial"/>
          <w:b/>
          <w:sz w:val="24"/>
          <w:szCs w:val="24"/>
          <w:lang w:val="en-GB"/>
        </w:rPr>
      </w:pPr>
    </w:p>
    <w:p w:rsidR="00AD1088" w:rsidRDefault="00AD1088" w:rsidP="00F2675D">
      <w:pPr>
        <w:rPr>
          <w:rFonts w:ascii="Arial" w:hAnsi="Arial" w:cs="Arial"/>
          <w:b/>
          <w:sz w:val="24"/>
          <w:szCs w:val="24"/>
          <w:lang w:val="en-GB"/>
        </w:rPr>
      </w:pPr>
    </w:p>
    <w:p w:rsidR="0041347E" w:rsidRDefault="0041347E" w:rsidP="00F2675D">
      <w:pPr>
        <w:rPr>
          <w:rFonts w:ascii="Arial" w:hAnsi="Arial" w:cs="Arial"/>
          <w:b/>
          <w:sz w:val="24"/>
          <w:szCs w:val="24"/>
          <w:lang w:val="en-GB"/>
        </w:rPr>
      </w:pPr>
    </w:p>
    <w:p w:rsidR="0041347E" w:rsidRDefault="0041347E" w:rsidP="00F2675D">
      <w:pPr>
        <w:rPr>
          <w:rFonts w:ascii="Arial" w:hAnsi="Arial" w:cs="Arial"/>
          <w:b/>
          <w:sz w:val="24"/>
          <w:szCs w:val="24"/>
          <w:lang w:val="en-GB"/>
        </w:rPr>
      </w:pPr>
    </w:p>
    <w:p w:rsidR="00F2675D" w:rsidRDefault="00F2675D" w:rsidP="00F2675D">
      <w:pPr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lastRenderedPageBreak/>
        <w:t>Maintain &amp;</w:t>
      </w:r>
      <w:r w:rsidRPr="00E46B46">
        <w:rPr>
          <w:rFonts w:ascii="Arial" w:hAnsi="Arial" w:cs="Arial"/>
          <w:b/>
          <w:sz w:val="24"/>
          <w:szCs w:val="24"/>
          <w:lang w:val="en-GB"/>
        </w:rPr>
        <w:t xml:space="preserve"> improve residents’ homes, blocks and estates</w:t>
      </w:r>
    </w:p>
    <w:tbl>
      <w:tblPr>
        <w:tblW w:w="13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4110"/>
        <w:gridCol w:w="1418"/>
        <w:gridCol w:w="1843"/>
        <w:gridCol w:w="1559"/>
        <w:gridCol w:w="1417"/>
        <w:gridCol w:w="1417"/>
      </w:tblGrid>
      <w:tr w:rsidR="009B5A6E" w:rsidRPr="0081637C" w:rsidTr="009B5A6E">
        <w:tc>
          <w:tcPr>
            <w:tcW w:w="2235" w:type="dxa"/>
          </w:tcPr>
          <w:p w:rsidR="009B5A6E" w:rsidRPr="0081637C" w:rsidRDefault="009B5A6E" w:rsidP="0081637C">
            <w:pPr>
              <w:spacing w:after="0" w:line="240" w:lineRule="auto"/>
              <w:jc w:val="center"/>
              <w:rPr>
                <w:b/>
              </w:rPr>
            </w:pPr>
            <w:r w:rsidRPr="0081637C">
              <w:rPr>
                <w:b/>
              </w:rPr>
              <w:t>Task</w:t>
            </w:r>
          </w:p>
        </w:tc>
        <w:tc>
          <w:tcPr>
            <w:tcW w:w="4110" w:type="dxa"/>
          </w:tcPr>
          <w:p w:rsidR="009B5A6E" w:rsidRPr="0081637C" w:rsidRDefault="009B5A6E" w:rsidP="0081637C">
            <w:pPr>
              <w:spacing w:after="0" w:line="240" w:lineRule="auto"/>
              <w:jc w:val="center"/>
              <w:rPr>
                <w:b/>
              </w:rPr>
            </w:pPr>
            <w:r w:rsidRPr="0081637C">
              <w:rPr>
                <w:b/>
              </w:rPr>
              <w:t>Target</w:t>
            </w:r>
          </w:p>
        </w:tc>
        <w:tc>
          <w:tcPr>
            <w:tcW w:w="1418" w:type="dxa"/>
          </w:tcPr>
          <w:p w:rsidR="009B5A6E" w:rsidRPr="0081637C" w:rsidRDefault="009B5A6E" w:rsidP="009B5A6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March 2015</w:t>
            </w:r>
          </w:p>
        </w:tc>
        <w:tc>
          <w:tcPr>
            <w:tcW w:w="1843" w:type="dxa"/>
          </w:tcPr>
          <w:p w:rsidR="009B5A6E" w:rsidRPr="0081637C" w:rsidRDefault="009B5A6E" w:rsidP="0081637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Q1</w:t>
            </w:r>
          </w:p>
        </w:tc>
        <w:tc>
          <w:tcPr>
            <w:tcW w:w="1559" w:type="dxa"/>
          </w:tcPr>
          <w:p w:rsidR="009B5A6E" w:rsidRDefault="009B5A6E" w:rsidP="0081637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Q2</w:t>
            </w:r>
          </w:p>
        </w:tc>
        <w:tc>
          <w:tcPr>
            <w:tcW w:w="1417" w:type="dxa"/>
          </w:tcPr>
          <w:p w:rsidR="009B5A6E" w:rsidRDefault="009B5A6E" w:rsidP="0081637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Q3</w:t>
            </w:r>
          </w:p>
        </w:tc>
        <w:tc>
          <w:tcPr>
            <w:tcW w:w="1417" w:type="dxa"/>
          </w:tcPr>
          <w:p w:rsidR="009B5A6E" w:rsidRDefault="009B5A6E" w:rsidP="0081637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Q4</w:t>
            </w:r>
          </w:p>
        </w:tc>
      </w:tr>
      <w:tr w:rsidR="009B5A6E" w:rsidRPr="0081637C" w:rsidTr="009B5A6E">
        <w:tc>
          <w:tcPr>
            <w:tcW w:w="2235" w:type="dxa"/>
            <w:vMerge w:val="restart"/>
          </w:tcPr>
          <w:p w:rsidR="009B5A6E" w:rsidRPr="0081637C" w:rsidRDefault="009B5A6E" w:rsidP="0081637C">
            <w:pPr>
              <w:spacing w:after="0" w:line="240" w:lineRule="auto"/>
            </w:pPr>
            <w:r w:rsidRPr="0081637C">
              <w:t xml:space="preserve">Gas safety </w:t>
            </w:r>
          </w:p>
          <w:p w:rsidR="009B5A6E" w:rsidRPr="0081637C" w:rsidRDefault="009B5A6E" w:rsidP="0081637C">
            <w:pPr>
              <w:spacing w:after="0" w:line="240" w:lineRule="auto"/>
            </w:pPr>
          </w:p>
        </w:tc>
        <w:tc>
          <w:tcPr>
            <w:tcW w:w="4110" w:type="dxa"/>
          </w:tcPr>
          <w:p w:rsidR="009B5A6E" w:rsidRDefault="009B5A6E" w:rsidP="0081637C">
            <w:pPr>
              <w:spacing w:after="0" w:line="240" w:lineRule="auto"/>
            </w:pPr>
            <w:r w:rsidRPr="0081637C">
              <w:t>100% compliance with gas safety checks. On-going- no tenancies for which a valid gas safety check has not been undertaken in last 12 months</w:t>
            </w:r>
          </w:p>
          <w:p w:rsidR="009B5A6E" w:rsidRPr="0081637C" w:rsidRDefault="009B5A6E" w:rsidP="0081637C">
            <w:pPr>
              <w:spacing w:after="0" w:line="240" w:lineRule="auto"/>
            </w:pPr>
          </w:p>
        </w:tc>
        <w:tc>
          <w:tcPr>
            <w:tcW w:w="1418" w:type="dxa"/>
          </w:tcPr>
          <w:p w:rsidR="009B5A6E" w:rsidRPr="0081637C" w:rsidRDefault="009B5A6E" w:rsidP="0081637C">
            <w:pPr>
              <w:spacing w:after="0" w:line="240" w:lineRule="auto"/>
            </w:pPr>
          </w:p>
        </w:tc>
        <w:tc>
          <w:tcPr>
            <w:tcW w:w="1843" w:type="dxa"/>
          </w:tcPr>
          <w:p w:rsidR="009B5A6E" w:rsidRDefault="009B5A6E" w:rsidP="00C07512">
            <w:pPr>
              <w:spacing w:after="0" w:line="240" w:lineRule="auto"/>
            </w:pPr>
            <w:r>
              <w:t>97.7%</w:t>
            </w:r>
          </w:p>
          <w:p w:rsidR="00965CC6" w:rsidRDefault="00965CC6" w:rsidP="00C07512">
            <w:pPr>
              <w:spacing w:after="0" w:line="240" w:lineRule="auto"/>
            </w:pPr>
            <w:r>
              <w:t>28.7.15- only one property none compliant. We have had to negotiate entry via lawyers</w:t>
            </w:r>
          </w:p>
          <w:p w:rsidR="00450D3B" w:rsidRDefault="00450D3B" w:rsidP="00C07512">
            <w:pPr>
              <w:spacing w:after="0" w:line="240" w:lineRule="auto"/>
            </w:pPr>
          </w:p>
          <w:p w:rsidR="00450D3B" w:rsidRDefault="00450D3B" w:rsidP="00C07512">
            <w:pPr>
              <w:spacing w:after="0" w:line="240" w:lineRule="auto"/>
            </w:pPr>
            <w:r>
              <w:t>All safety certificated desk top checked. 20% rejected as paperwork not complete</w:t>
            </w:r>
          </w:p>
          <w:p w:rsidR="00450D3B" w:rsidRPr="0081637C" w:rsidRDefault="00450D3B" w:rsidP="00C07512">
            <w:pPr>
              <w:spacing w:after="0" w:line="240" w:lineRule="auto"/>
            </w:pPr>
          </w:p>
        </w:tc>
        <w:tc>
          <w:tcPr>
            <w:tcW w:w="1559" w:type="dxa"/>
          </w:tcPr>
          <w:p w:rsidR="009B5A6E" w:rsidRPr="0081637C" w:rsidRDefault="009B5A6E" w:rsidP="00E6773C">
            <w:pPr>
              <w:spacing w:after="0" w:line="240" w:lineRule="auto"/>
            </w:pPr>
          </w:p>
        </w:tc>
        <w:tc>
          <w:tcPr>
            <w:tcW w:w="1417" w:type="dxa"/>
          </w:tcPr>
          <w:p w:rsidR="009B5A6E" w:rsidRPr="0081637C" w:rsidRDefault="009B5A6E" w:rsidP="0081637C">
            <w:pPr>
              <w:spacing w:after="0" w:line="240" w:lineRule="auto"/>
            </w:pPr>
          </w:p>
        </w:tc>
        <w:tc>
          <w:tcPr>
            <w:tcW w:w="1417" w:type="dxa"/>
          </w:tcPr>
          <w:p w:rsidR="009B5A6E" w:rsidRPr="0081637C" w:rsidRDefault="009B5A6E" w:rsidP="0081637C">
            <w:pPr>
              <w:spacing w:after="0" w:line="240" w:lineRule="auto"/>
            </w:pPr>
          </w:p>
        </w:tc>
      </w:tr>
      <w:tr w:rsidR="009B5A6E" w:rsidRPr="0081637C" w:rsidTr="009B5A6E">
        <w:tc>
          <w:tcPr>
            <w:tcW w:w="2235" w:type="dxa"/>
            <w:vMerge/>
          </w:tcPr>
          <w:p w:rsidR="009B5A6E" w:rsidRPr="0081637C" w:rsidRDefault="009B5A6E" w:rsidP="0081637C">
            <w:pPr>
              <w:spacing w:after="0" w:line="240" w:lineRule="auto"/>
            </w:pPr>
          </w:p>
        </w:tc>
        <w:tc>
          <w:tcPr>
            <w:tcW w:w="4110" w:type="dxa"/>
          </w:tcPr>
          <w:p w:rsidR="009B5A6E" w:rsidRDefault="009B5A6E" w:rsidP="0081637C">
            <w:pPr>
              <w:spacing w:after="0" w:line="240" w:lineRule="auto"/>
            </w:pPr>
            <w:r w:rsidRPr="0081637C">
              <w:t xml:space="preserve">No </w:t>
            </w:r>
            <w:r>
              <w:t xml:space="preserve"> gas incident</w:t>
            </w:r>
          </w:p>
          <w:p w:rsidR="009B5A6E" w:rsidRPr="0081637C" w:rsidRDefault="009B5A6E" w:rsidP="0081637C">
            <w:pPr>
              <w:spacing w:after="0" w:line="240" w:lineRule="auto"/>
            </w:pPr>
          </w:p>
        </w:tc>
        <w:tc>
          <w:tcPr>
            <w:tcW w:w="1418" w:type="dxa"/>
          </w:tcPr>
          <w:p w:rsidR="009B5A6E" w:rsidRPr="0081637C" w:rsidRDefault="009B5A6E" w:rsidP="0081637C">
            <w:pPr>
              <w:spacing w:after="0" w:line="240" w:lineRule="auto"/>
            </w:pPr>
            <w:r>
              <w:t xml:space="preserve">None </w:t>
            </w:r>
          </w:p>
        </w:tc>
        <w:tc>
          <w:tcPr>
            <w:tcW w:w="1843" w:type="dxa"/>
          </w:tcPr>
          <w:p w:rsidR="009B5A6E" w:rsidRPr="0081637C" w:rsidRDefault="009B5A6E" w:rsidP="0081637C">
            <w:pPr>
              <w:spacing w:after="0" w:line="240" w:lineRule="auto"/>
            </w:pPr>
            <w:r>
              <w:t xml:space="preserve">None </w:t>
            </w:r>
          </w:p>
        </w:tc>
        <w:tc>
          <w:tcPr>
            <w:tcW w:w="1559" w:type="dxa"/>
          </w:tcPr>
          <w:p w:rsidR="009B5A6E" w:rsidRPr="0081637C" w:rsidRDefault="009B5A6E" w:rsidP="0081637C">
            <w:pPr>
              <w:spacing w:after="0" w:line="240" w:lineRule="auto"/>
            </w:pPr>
          </w:p>
        </w:tc>
        <w:tc>
          <w:tcPr>
            <w:tcW w:w="1417" w:type="dxa"/>
          </w:tcPr>
          <w:p w:rsidR="009B5A6E" w:rsidRPr="0081637C" w:rsidRDefault="009B5A6E" w:rsidP="0081637C">
            <w:pPr>
              <w:spacing w:after="0" w:line="240" w:lineRule="auto"/>
            </w:pPr>
          </w:p>
        </w:tc>
        <w:tc>
          <w:tcPr>
            <w:tcW w:w="1417" w:type="dxa"/>
          </w:tcPr>
          <w:p w:rsidR="009B5A6E" w:rsidRPr="0081637C" w:rsidRDefault="009B5A6E" w:rsidP="0081637C">
            <w:pPr>
              <w:spacing w:after="0" w:line="240" w:lineRule="auto"/>
            </w:pPr>
          </w:p>
        </w:tc>
      </w:tr>
      <w:tr w:rsidR="009B5A6E" w:rsidRPr="0081637C" w:rsidTr="009B5A6E">
        <w:tc>
          <w:tcPr>
            <w:tcW w:w="2235" w:type="dxa"/>
          </w:tcPr>
          <w:p w:rsidR="009B5A6E" w:rsidRPr="0081637C" w:rsidRDefault="009B5A6E" w:rsidP="0081637C">
            <w:pPr>
              <w:spacing w:after="0" w:line="240" w:lineRule="auto"/>
            </w:pPr>
            <w:r w:rsidRPr="0081637C">
              <w:t xml:space="preserve">100% compliance communal water tank checks </w:t>
            </w:r>
          </w:p>
        </w:tc>
        <w:tc>
          <w:tcPr>
            <w:tcW w:w="4110" w:type="dxa"/>
          </w:tcPr>
          <w:p w:rsidR="009B5A6E" w:rsidRDefault="009B5A6E" w:rsidP="0081637C">
            <w:pPr>
              <w:spacing w:after="0" w:line="240" w:lineRule="auto"/>
            </w:pPr>
            <w:r w:rsidRPr="0081637C">
              <w:t>100% of tanks checked within financial year. Anticipated that a planned tank replacement programme will be required</w:t>
            </w:r>
          </w:p>
          <w:p w:rsidR="002D2B1B" w:rsidRPr="0081637C" w:rsidRDefault="002D2B1B" w:rsidP="0081637C">
            <w:pPr>
              <w:spacing w:after="0" w:line="240" w:lineRule="auto"/>
            </w:pPr>
          </w:p>
        </w:tc>
        <w:tc>
          <w:tcPr>
            <w:tcW w:w="1418" w:type="dxa"/>
          </w:tcPr>
          <w:p w:rsidR="009B5A6E" w:rsidRPr="0081637C" w:rsidRDefault="009B5A6E" w:rsidP="0081637C">
            <w:pPr>
              <w:spacing w:after="0" w:line="240" w:lineRule="auto"/>
            </w:pPr>
          </w:p>
        </w:tc>
        <w:tc>
          <w:tcPr>
            <w:tcW w:w="1843" w:type="dxa"/>
          </w:tcPr>
          <w:p w:rsidR="009B5A6E" w:rsidRPr="0081637C" w:rsidRDefault="00450D3B" w:rsidP="0081637C">
            <w:pPr>
              <w:spacing w:after="0" w:line="240" w:lineRule="auto"/>
            </w:pPr>
            <w:r>
              <w:t>Not compliant: Serious</w:t>
            </w:r>
            <w:r w:rsidR="00685E0A">
              <w:t xml:space="preserve"> issues with contractor</w:t>
            </w:r>
          </w:p>
        </w:tc>
        <w:tc>
          <w:tcPr>
            <w:tcW w:w="1559" w:type="dxa"/>
          </w:tcPr>
          <w:p w:rsidR="009B5A6E" w:rsidRDefault="009B5A6E" w:rsidP="0081637C">
            <w:pPr>
              <w:spacing w:after="0" w:line="240" w:lineRule="auto"/>
            </w:pPr>
          </w:p>
        </w:tc>
        <w:tc>
          <w:tcPr>
            <w:tcW w:w="1417" w:type="dxa"/>
          </w:tcPr>
          <w:p w:rsidR="009B5A6E" w:rsidRDefault="009B5A6E" w:rsidP="00E6773C">
            <w:pPr>
              <w:spacing w:after="0" w:line="240" w:lineRule="auto"/>
            </w:pPr>
          </w:p>
        </w:tc>
        <w:tc>
          <w:tcPr>
            <w:tcW w:w="1417" w:type="dxa"/>
          </w:tcPr>
          <w:p w:rsidR="009B5A6E" w:rsidRDefault="009B5A6E" w:rsidP="00E6773C">
            <w:pPr>
              <w:spacing w:after="0" w:line="240" w:lineRule="auto"/>
            </w:pPr>
          </w:p>
        </w:tc>
      </w:tr>
      <w:tr w:rsidR="009B5A6E" w:rsidRPr="0081637C" w:rsidTr="009B5A6E">
        <w:tc>
          <w:tcPr>
            <w:tcW w:w="2235" w:type="dxa"/>
          </w:tcPr>
          <w:p w:rsidR="009B5A6E" w:rsidRPr="0081637C" w:rsidRDefault="009B5A6E" w:rsidP="0081637C">
            <w:pPr>
              <w:spacing w:after="0" w:line="240" w:lineRule="auto"/>
            </w:pPr>
            <w:r w:rsidRPr="0081637C">
              <w:t xml:space="preserve">Fire safety </w:t>
            </w:r>
          </w:p>
          <w:p w:rsidR="009B5A6E" w:rsidRPr="0081637C" w:rsidRDefault="009B5A6E" w:rsidP="0081637C">
            <w:pPr>
              <w:spacing w:after="0" w:line="240" w:lineRule="auto"/>
            </w:pPr>
          </w:p>
          <w:p w:rsidR="009B5A6E" w:rsidRPr="0081637C" w:rsidRDefault="009B5A6E" w:rsidP="0081637C">
            <w:pPr>
              <w:spacing w:after="0" w:line="240" w:lineRule="auto"/>
            </w:pPr>
          </w:p>
        </w:tc>
        <w:tc>
          <w:tcPr>
            <w:tcW w:w="4110" w:type="dxa"/>
          </w:tcPr>
          <w:p w:rsidR="009B5A6E" w:rsidRPr="0081637C" w:rsidRDefault="009B5A6E" w:rsidP="0081637C">
            <w:pPr>
              <w:spacing w:after="0" w:line="240" w:lineRule="auto"/>
            </w:pPr>
            <w:r w:rsidRPr="0081637C">
              <w:t>99% visits for tenants in higher risk blocks  (Burwash, Simla, Peveril, Nashe and Symington) by April 2015</w:t>
            </w:r>
          </w:p>
          <w:p w:rsidR="009B5A6E" w:rsidRPr="0081637C" w:rsidRDefault="009B5A6E" w:rsidP="0081637C">
            <w:pPr>
              <w:spacing w:after="0" w:line="240" w:lineRule="auto"/>
            </w:pPr>
          </w:p>
        </w:tc>
        <w:tc>
          <w:tcPr>
            <w:tcW w:w="1418" w:type="dxa"/>
          </w:tcPr>
          <w:p w:rsidR="009B5A6E" w:rsidRPr="0081637C" w:rsidRDefault="00DA665B" w:rsidP="0081637C">
            <w:pPr>
              <w:spacing w:after="0" w:line="240" w:lineRule="auto"/>
            </w:pPr>
            <w:r>
              <w:t>60%: 180 out of 300 tenants</w:t>
            </w:r>
          </w:p>
        </w:tc>
        <w:tc>
          <w:tcPr>
            <w:tcW w:w="1843" w:type="dxa"/>
          </w:tcPr>
          <w:p w:rsidR="009B5A6E" w:rsidRPr="0081637C" w:rsidRDefault="00DA665B" w:rsidP="0081637C">
            <w:pPr>
              <w:spacing w:after="0" w:line="240" w:lineRule="auto"/>
            </w:pPr>
            <w:r>
              <w:t>85%</w:t>
            </w:r>
          </w:p>
        </w:tc>
        <w:tc>
          <w:tcPr>
            <w:tcW w:w="1559" w:type="dxa"/>
          </w:tcPr>
          <w:p w:rsidR="009B5A6E" w:rsidRPr="0081637C" w:rsidRDefault="009B5A6E" w:rsidP="0081637C">
            <w:pPr>
              <w:spacing w:after="0" w:line="240" w:lineRule="auto"/>
            </w:pPr>
          </w:p>
        </w:tc>
        <w:tc>
          <w:tcPr>
            <w:tcW w:w="1417" w:type="dxa"/>
          </w:tcPr>
          <w:p w:rsidR="009B5A6E" w:rsidRPr="0081637C" w:rsidRDefault="009B5A6E" w:rsidP="0081637C">
            <w:pPr>
              <w:spacing w:after="0" w:line="240" w:lineRule="auto"/>
            </w:pPr>
          </w:p>
        </w:tc>
        <w:tc>
          <w:tcPr>
            <w:tcW w:w="1417" w:type="dxa"/>
          </w:tcPr>
          <w:p w:rsidR="009B5A6E" w:rsidRPr="0081637C" w:rsidRDefault="009B5A6E" w:rsidP="0081637C">
            <w:pPr>
              <w:spacing w:after="0" w:line="240" w:lineRule="auto"/>
            </w:pPr>
          </w:p>
        </w:tc>
      </w:tr>
      <w:tr w:rsidR="009B5A6E" w:rsidRPr="0081637C" w:rsidTr="009B5A6E">
        <w:tc>
          <w:tcPr>
            <w:tcW w:w="2235" w:type="dxa"/>
          </w:tcPr>
          <w:p w:rsidR="009B5A6E" w:rsidRPr="0081637C" w:rsidRDefault="009B5A6E" w:rsidP="0081637C">
            <w:pPr>
              <w:spacing w:after="0" w:line="240" w:lineRule="auto"/>
            </w:pPr>
          </w:p>
        </w:tc>
        <w:tc>
          <w:tcPr>
            <w:tcW w:w="4110" w:type="dxa"/>
          </w:tcPr>
          <w:p w:rsidR="009B5A6E" w:rsidRPr="0081637C" w:rsidRDefault="009B5A6E" w:rsidP="0081637C">
            <w:pPr>
              <w:spacing w:after="0" w:line="240" w:lineRule="auto"/>
            </w:pPr>
            <w:r w:rsidRPr="0081637C">
              <w:t>Action fire risk assessments (FRA)</w:t>
            </w:r>
          </w:p>
        </w:tc>
        <w:tc>
          <w:tcPr>
            <w:tcW w:w="1418" w:type="dxa"/>
          </w:tcPr>
          <w:p w:rsidR="009B5A6E" w:rsidRPr="0081637C" w:rsidRDefault="009B5A6E" w:rsidP="0081637C">
            <w:pPr>
              <w:spacing w:after="0" w:line="240" w:lineRule="auto"/>
            </w:pPr>
          </w:p>
        </w:tc>
        <w:tc>
          <w:tcPr>
            <w:tcW w:w="1843" w:type="dxa"/>
          </w:tcPr>
          <w:p w:rsidR="009B5A6E" w:rsidRDefault="00DA665B" w:rsidP="0081637C">
            <w:pPr>
              <w:spacing w:after="0" w:line="240" w:lineRule="auto"/>
            </w:pPr>
            <w:r>
              <w:t xml:space="preserve">Issues emergency lighting, security grills and signage </w:t>
            </w:r>
          </w:p>
          <w:p w:rsidR="00DA665B" w:rsidRPr="0081637C" w:rsidRDefault="00DA665B" w:rsidP="0081637C">
            <w:pPr>
              <w:spacing w:after="0" w:line="240" w:lineRule="auto"/>
            </w:pPr>
          </w:p>
        </w:tc>
        <w:tc>
          <w:tcPr>
            <w:tcW w:w="1559" w:type="dxa"/>
          </w:tcPr>
          <w:p w:rsidR="009B5A6E" w:rsidRPr="0081637C" w:rsidRDefault="009B5A6E" w:rsidP="0081637C">
            <w:pPr>
              <w:spacing w:after="0" w:line="240" w:lineRule="auto"/>
            </w:pPr>
          </w:p>
        </w:tc>
        <w:tc>
          <w:tcPr>
            <w:tcW w:w="1417" w:type="dxa"/>
          </w:tcPr>
          <w:p w:rsidR="009B5A6E" w:rsidRPr="0081637C" w:rsidRDefault="009B5A6E" w:rsidP="0081637C">
            <w:pPr>
              <w:spacing w:after="0" w:line="240" w:lineRule="auto"/>
            </w:pPr>
          </w:p>
        </w:tc>
        <w:tc>
          <w:tcPr>
            <w:tcW w:w="1417" w:type="dxa"/>
          </w:tcPr>
          <w:p w:rsidR="009B5A6E" w:rsidRPr="0081637C" w:rsidRDefault="009B5A6E" w:rsidP="0081637C">
            <w:pPr>
              <w:spacing w:after="0" w:line="240" w:lineRule="auto"/>
            </w:pPr>
          </w:p>
        </w:tc>
      </w:tr>
      <w:tr w:rsidR="009B5A6E" w:rsidRPr="0081637C" w:rsidTr="00E30945">
        <w:trPr>
          <w:trHeight w:val="1002"/>
        </w:trPr>
        <w:tc>
          <w:tcPr>
            <w:tcW w:w="2235" w:type="dxa"/>
          </w:tcPr>
          <w:p w:rsidR="009B5A6E" w:rsidRPr="0081637C" w:rsidRDefault="009B5A6E" w:rsidP="0081637C">
            <w:pPr>
              <w:spacing w:after="0" w:line="240" w:lineRule="auto"/>
            </w:pPr>
            <w:r w:rsidRPr="0081637C">
              <w:t xml:space="preserve">Lift availability </w:t>
            </w:r>
          </w:p>
          <w:p w:rsidR="009B5A6E" w:rsidRPr="0081637C" w:rsidRDefault="009B5A6E" w:rsidP="0081637C">
            <w:pPr>
              <w:spacing w:after="0" w:line="240" w:lineRule="auto"/>
            </w:pPr>
          </w:p>
          <w:p w:rsidR="009B5A6E" w:rsidRPr="0081637C" w:rsidRDefault="009B5A6E" w:rsidP="0081637C">
            <w:pPr>
              <w:spacing w:after="0" w:line="240" w:lineRule="auto"/>
            </w:pPr>
          </w:p>
        </w:tc>
        <w:tc>
          <w:tcPr>
            <w:tcW w:w="4110" w:type="dxa"/>
          </w:tcPr>
          <w:p w:rsidR="009B5A6E" w:rsidRPr="0081637C" w:rsidRDefault="009B5A6E" w:rsidP="0081637C">
            <w:pPr>
              <w:spacing w:after="0" w:line="240" w:lineRule="auto"/>
            </w:pPr>
            <w:r w:rsidRPr="0081637C">
              <w:t>98% availability  (excluding planned works)</w:t>
            </w:r>
          </w:p>
        </w:tc>
        <w:tc>
          <w:tcPr>
            <w:tcW w:w="1418" w:type="dxa"/>
          </w:tcPr>
          <w:p w:rsidR="009B5A6E" w:rsidRPr="0081637C" w:rsidRDefault="00E30945" w:rsidP="0081637C">
            <w:pPr>
              <w:spacing w:after="0" w:line="240" w:lineRule="auto"/>
            </w:pPr>
            <w:r>
              <w:t>98.9%</w:t>
            </w:r>
          </w:p>
        </w:tc>
        <w:tc>
          <w:tcPr>
            <w:tcW w:w="1843" w:type="dxa"/>
          </w:tcPr>
          <w:p w:rsidR="009B5A6E" w:rsidRPr="0081637C" w:rsidRDefault="004A561D" w:rsidP="0081637C">
            <w:pPr>
              <w:spacing w:after="0" w:line="240" w:lineRule="auto"/>
            </w:pPr>
            <w:r>
              <w:t>99.3%. Munday 91.5% due to problem with drive unit</w:t>
            </w:r>
          </w:p>
        </w:tc>
        <w:tc>
          <w:tcPr>
            <w:tcW w:w="1559" w:type="dxa"/>
          </w:tcPr>
          <w:p w:rsidR="009B5A6E" w:rsidRDefault="009B5A6E" w:rsidP="0081637C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417" w:type="dxa"/>
          </w:tcPr>
          <w:p w:rsidR="009B5A6E" w:rsidRDefault="009B5A6E" w:rsidP="0081637C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417" w:type="dxa"/>
          </w:tcPr>
          <w:p w:rsidR="009B5A6E" w:rsidRDefault="009B5A6E" w:rsidP="0081637C">
            <w:pPr>
              <w:spacing w:after="0" w:line="240" w:lineRule="auto"/>
              <w:rPr>
                <w:noProof/>
              </w:rPr>
            </w:pPr>
          </w:p>
        </w:tc>
      </w:tr>
      <w:tr w:rsidR="002D2B1B" w:rsidRPr="0081637C" w:rsidTr="00E30945">
        <w:trPr>
          <w:trHeight w:val="1002"/>
        </w:trPr>
        <w:tc>
          <w:tcPr>
            <w:tcW w:w="2235" w:type="dxa"/>
          </w:tcPr>
          <w:p w:rsidR="002D2B1B" w:rsidRPr="0081637C" w:rsidRDefault="002D2B1B" w:rsidP="0081637C">
            <w:pPr>
              <w:spacing w:after="0" w:line="240" w:lineRule="auto"/>
            </w:pPr>
            <w:r>
              <w:lastRenderedPageBreak/>
              <w:t xml:space="preserve">OAP </w:t>
            </w:r>
            <w:r w:rsidR="00927CB7">
              <w:t>one room redecoration programme</w:t>
            </w:r>
          </w:p>
        </w:tc>
        <w:tc>
          <w:tcPr>
            <w:tcW w:w="4110" w:type="dxa"/>
          </w:tcPr>
          <w:p w:rsidR="002D2B1B" w:rsidRPr="0081637C" w:rsidRDefault="002D2B1B" w:rsidP="0081637C">
            <w:pPr>
              <w:spacing w:after="0" w:line="240" w:lineRule="auto"/>
            </w:pPr>
          </w:p>
        </w:tc>
        <w:tc>
          <w:tcPr>
            <w:tcW w:w="1418" w:type="dxa"/>
          </w:tcPr>
          <w:p w:rsidR="002D2B1B" w:rsidRDefault="002D2B1B" w:rsidP="0081637C">
            <w:pPr>
              <w:spacing w:after="0" w:line="240" w:lineRule="auto"/>
            </w:pPr>
          </w:p>
        </w:tc>
        <w:tc>
          <w:tcPr>
            <w:tcW w:w="1843" w:type="dxa"/>
          </w:tcPr>
          <w:p w:rsidR="002D2B1B" w:rsidRPr="0081637C" w:rsidRDefault="002D2B1B" w:rsidP="0081637C">
            <w:pPr>
              <w:spacing w:after="0" w:line="240" w:lineRule="auto"/>
            </w:pPr>
            <w:r>
              <w:t>5</w:t>
            </w:r>
          </w:p>
        </w:tc>
        <w:tc>
          <w:tcPr>
            <w:tcW w:w="1559" w:type="dxa"/>
          </w:tcPr>
          <w:p w:rsidR="002D2B1B" w:rsidRDefault="002D2B1B" w:rsidP="0081637C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417" w:type="dxa"/>
          </w:tcPr>
          <w:p w:rsidR="002D2B1B" w:rsidRDefault="002D2B1B" w:rsidP="0081637C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417" w:type="dxa"/>
          </w:tcPr>
          <w:p w:rsidR="002D2B1B" w:rsidRDefault="002D2B1B" w:rsidP="0081637C">
            <w:pPr>
              <w:spacing w:after="0" w:line="240" w:lineRule="auto"/>
              <w:rPr>
                <w:noProof/>
              </w:rPr>
            </w:pPr>
          </w:p>
        </w:tc>
      </w:tr>
      <w:tr w:rsidR="00E30945" w:rsidRPr="0081637C" w:rsidTr="009B5A6E">
        <w:tc>
          <w:tcPr>
            <w:tcW w:w="2235" w:type="dxa"/>
          </w:tcPr>
          <w:p w:rsidR="00E30945" w:rsidRPr="0081637C" w:rsidRDefault="00E30945" w:rsidP="0081637C">
            <w:pPr>
              <w:spacing w:after="0" w:line="240" w:lineRule="auto"/>
            </w:pPr>
            <w:r>
              <w:t xml:space="preserve">Repair MOT </w:t>
            </w:r>
          </w:p>
        </w:tc>
        <w:tc>
          <w:tcPr>
            <w:tcW w:w="4110" w:type="dxa"/>
          </w:tcPr>
          <w:p w:rsidR="00E30945" w:rsidRPr="0081637C" w:rsidRDefault="00E30945" w:rsidP="0081637C">
            <w:pPr>
              <w:spacing w:after="0" w:line="240" w:lineRule="auto"/>
            </w:pPr>
          </w:p>
        </w:tc>
        <w:tc>
          <w:tcPr>
            <w:tcW w:w="1418" w:type="dxa"/>
          </w:tcPr>
          <w:p w:rsidR="00E30945" w:rsidRPr="0081637C" w:rsidRDefault="00E30945" w:rsidP="0081637C">
            <w:pPr>
              <w:spacing w:after="0" w:line="240" w:lineRule="auto"/>
            </w:pPr>
            <w:r>
              <w:t>92</w:t>
            </w:r>
          </w:p>
        </w:tc>
        <w:tc>
          <w:tcPr>
            <w:tcW w:w="1843" w:type="dxa"/>
          </w:tcPr>
          <w:p w:rsidR="00E30945" w:rsidRDefault="002D2B1B" w:rsidP="0081637C">
            <w:pPr>
              <w:spacing w:after="0" w:line="240" w:lineRule="auto"/>
            </w:pPr>
            <w:r>
              <w:t>9</w:t>
            </w:r>
          </w:p>
          <w:p w:rsidR="002D2B1B" w:rsidRPr="0081637C" w:rsidRDefault="002D2B1B" w:rsidP="0081637C">
            <w:pPr>
              <w:spacing w:after="0" w:line="240" w:lineRule="auto"/>
            </w:pPr>
          </w:p>
        </w:tc>
        <w:tc>
          <w:tcPr>
            <w:tcW w:w="1559" w:type="dxa"/>
          </w:tcPr>
          <w:p w:rsidR="00E30945" w:rsidRDefault="00E30945" w:rsidP="0081637C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417" w:type="dxa"/>
          </w:tcPr>
          <w:p w:rsidR="00E30945" w:rsidRDefault="00E30945" w:rsidP="0081637C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417" w:type="dxa"/>
          </w:tcPr>
          <w:p w:rsidR="00E30945" w:rsidRDefault="00E30945" w:rsidP="0081637C">
            <w:pPr>
              <w:spacing w:after="0" w:line="240" w:lineRule="auto"/>
              <w:rPr>
                <w:noProof/>
              </w:rPr>
            </w:pPr>
          </w:p>
        </w:tc>
      </w:tr>
    </w:tbl>
    <w:p w:rsidR="00F2675D" w:rsidRPr="002D2B1B" w:rsidRDefault="00F2675D" w:rsidP="00F2675D">
      <w:pPr>
        <w:rPr>
          <w:rFonts w:ascii="Arial" w:hAnsi="Arial" w:cs="Arial"/>
          <w:b/>
          <w:sz w:val="24"/>
          <w:szCs w:val="24"/>
          <w:lang w:val="en-GB"/>
        </w:rPr>
      </w:pPr>
    </w:p>
    <w:p w:rsidR="00F2675D" w:rsidRPr="009E73AD" w:rsidRDefault="004A561D" w:rsidP="00C07512">
      <w:pPr>
        <w:pStyle w:val="ListParagraph"/>
        <w:rPr>
          <w:rFonts w:cs="Arial"/>
          <w:sz w:val="20"/>
          <w:szCs w:val="20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Repair estate inspections: </w:t>
      </w:r>
      <w:r w:rsidR="002D2B1B" w:rsidRPr="002D2B1B">
        <w:rPr>
          <w:rFonts w:ascii="Arial" w:hAnsi="Arial" w:cs="Arial"/>
          <w:sz w:val="24"/>
          <w:szCs w:val="24"/>
          <w:lang w:val="en-GB"/>
        </w:rPr>
        <w:t xml:space="preserve"> Lawson,</w:t>
      </w:r>
      <w:r w:rsidR="002D2B1B">
        <w:rPr>
          <w:rFonts w:ascii="Arial" w:hAnsi="Arial" w:cs="Arial"/>
          <w:sz w:val="24"/>
          <w:szCs w:val="24"/>
          <w:lang w:val="en-GB"/>
        </w:rPr>
        <w:t xml:space="preserve"> K</w:t>
      </w:r>
      <w:r w:rsidR="002D2B1B" w:rsidRPr="002D2B1B">
        <w:rPr>
          <w:rFonts w:ascii="Arial" w:hAnsi="Arial" w:cs="Arial"/>
          <w:sz w:val="24"/>
          <w:szCs w:val="24"/>
          <w:lang w:val="en-GB"/>
        </w:rPr>
        <w:t>ipling &amp; Cluny estates</w:t>
      </w:r>
      <w:r w:rsidR="002D2B1B">
        <w:rPr>
          <w:rFonts w:cs="Arial"/>
          <w:sz w:val="20"/>
          <w:szCs w:val="20"/>
          <w:lang w:val="en-GB"/>
        </w:rPr>
        <w:t xml:space="preserve"> </w:t>
      </w:r>
      <w:r w:rsidR="00F2675D" w:rsidRPr="00A37835">
        <w:rPr>
          <w:rFonts w:cs="Arial"/>
          <w:sz w:val="20"/>
          <w:szCs w:val="20"/>
          <w:lang w:val="en-GB"/>
        </w:rPr>
        <w:br w:type="page"/>
      </w:r>
    </w:p>
    <w:p w:rsidR="00F2675D" w:rsidRDefault="00F2675D" w:rsidP="00F2675D">
      <w:pPr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lastRenderedPageBreak/>
        <w:t>Meet housing need: build new homes, better fit of residents to existing homes, tackle unlawful sub-letting</w:t>
      </w:r>
    </w:p>
    <w:tbl>
      <w:tblPr>
        <w:tblW w:w="13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3827"/>
        <w:gridCol w:w="1701"/>
        <w:gridCol w:w="1701"/>
        <w:gridCol w:w="709"/>
        <w:gridCol w:w="1417"/>
        <w:gridCol w:w="1417"/>
      </w:tblGrid>
      <w:tr w:rsidR="00806DC5" w:rsidRPr="0081637C" w:rsidTr="00927CB7">
        <w:tc>
          <w:tcPr>
            <w:tcW w:w="2235" w:type="dxa"/>
          </w:tcPr>
          <w:p w:rsidR="00806DC5" w:rsidRPr="0081637C" w:rsidRDefault="00806DC5" w:rsidP="0081637C">
            <w:pPr>
              <w:spacing w:after="0" w:line="240" w:lineRule="auto"/>
              <w:jc w:val="center"/>
              <w:rPr>
                <w:b/>
              </w:rPr>
            </w:pPr>
            <w:r w:rsidRPr="0081637C">
              <w:rPr>
                <w:b/>
              </w:rPr>
              <w:t>Task</w:t>
            </w:r>
          </w:p>
        </w:tc>
        <w:tc>
          <w:tcPr>
            <w:tcW w:w="3827" w:type="dxa"/>
          </w:tcPr>
          <w:p w:rsidR="00806DC5" w:rsidRPr="0081637C" w:rsidRDefault="00806DC5" w:rsidP="0081637C">
            <w:pPr>
              <w:spacing w:after="0" w:line="240" w:lineRule="auto"/>
              <w:jc w:val="center"/>
              <w:rPr>
                <w:b/>
              </w:rPr>
            </w:pPr>
            <w:r w:rsidRPr="0081637C">
              <w:rPr>
                <w:b/>
              </w:rPr>
              <w:t>Target</w:t>
            </w:r>
          </w:p>
        </w:tc>
        <w:tc>
          <w:tcPr>
            <w:tcW w:w="1701" w:type="dxa"/>
          </w:tcPr>
          <w:p w:rsidR="00806DC5" w:rsidRPr="0081637C" w:rsidRDefault="00CC300E" w:rsidP="0081637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2014/15</w:t>
            </w:r>
          </w:p>
        </w:tc>
        <w:tc>
          <w:tcPr>
            <w:tcW w:w="1701" w:type="dxa"/>
          </w:tcPr>
          <w:p w:rsidR="00806DC5" w:rsidRPr="0081637C" w:rsidRDefault="00806DC5" w:rsidP="0081637C">
            <w:pPr>
              <w:spacing w:after="0" w:line="240" w:lineRule="auto"/>
              <w:jc w:val="center"/>
              <w:rPr>
                <w:b/>
              </w:rPr>
            </w:pPr>
            <w:r w:rsidRPr="0081637C">
              <w:rPr>
                <w:b/>
              </w:rPr>
              <w:t>Q1</w:t>
            </w:r>
          </w:p>
        </w:tc>
        <w:tc>
          <w:tcPr>
            <w:tcW w:w="709" w:type="dxa"/>
          </w:tcPr>
          <w:p w:rsidR="00806DC5" w:rsidRPr="0081637C" w:rsidRDefault="00806DC5" w:rsidP="0081637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Q2</w:t>
            </w:r>
          </w:p>
        </w:tc>
        <w:tc>
          <w:tcPr>
            <w:tcW w:w="1417" w:type="dxa"/>
          </w:tcPr>
          <w:p w:rsidR="00806DC5" w:rsidRPr="0081637C" w:rsidRDefault="00806DC5" w:rsidP="0081637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Q3</w:t>
            </w:r>
          </w:p>
        </w:tc>
        <w:tc>
          <w:tcPr>
            <w:tcW w:w="1417" w:type="dxa"/>
          </w:tcPr>
          <w:p w:rsidR="00806DC5" w:rsidRDefault="00806DC5" w:rsidP="0081637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Q4</w:t>
            </w:r>
          </w:p>
        </w:tc>
      </w:tr>
      <w:tr w:rsidR="00806DC5" w:rsidRPr="0081637C" w:rsidTr="00927CB7">
        <w:tc>
          <w:tcPr>
            <w:tcW w:w="2235" w:type="dxa"/>
          </w:tcPr>
          <w:p w:rsidR="00806DC5" w:rsidRPr="0081637C" w:rsidRDefault="00806DC5" w:rsidP="0081637C">
            <w:pPr>
              <w:spacing w:after="0" w:line="240" w:lineRule="auto"/>
            </w:pPr>
            <w:r w:rsidRPr="0081637C">
              <w:t xml:space="preserve">Better fit </w:t>
            </w:r>
          </w:p>
          <w:p w:rsidR="00806DC5" w:rsidRPr="0081637C" w:rsidRDefault="00806DC5" w:rsidP="0081637C">
            <w:pPr>
              <w:spacing w:after="0" w:line="240" w:lineRule="auto"/>
            </w:pPr>
          </w:p>
          <w:p w:rsidR="00806DC5" w:rsidRPr="0081637C" w:rsidRDefault="00806DC5" w:rsidP="0081637C">
            <w:pPr>
              <w:spacing w:after="0" w:line="240" w:lineRule="auto"/>
            </w:pPr>
          </w:p>
        </w:tc>
        <w:tc>
          <w:tcPr>
            <w:tcW w:w="3827" w:type="dxa"/>
          </w:tcPr>
          <w:p w:rsidR="00806DC5" w:rsidRPr="0081637C" w:rsidRDefault="00806DC5" w:rsidP="0081637C">
            <w:pPr>
              <w:spacing w:after="0" w:line="240" w:lineRule="auto"/>
            </w:pPr>
            <w:r w:rsidRPr="0081637C">
              <w:t xml:space="preserve"> Help 10 members </w:t>
            </w:r>
          </w:p>
        </w:tc>
        <w:tc>
          <w:tcPr>
            <w:tcW w:w="1701" w:type="dxa"/>
          </w:tcPr>
          <w:p w:rsidR="00806DC5" w:rsidRPr="0081637C" w:rsidRDefault="005E1EE9" w:rsidP="0081637C">
            <w:pPr>
              <w:spacing w:after="0" w:line="240" w:lineRule="auto"/>
            </w:pPr>
            <w:r>
              <w:t>7</w:t>
            </w:r>
          </w:p>
        </w:tc>
        <w:tc>
          <w:tcPr>
            <w:tcW w:w="1701" w:type="dxa"/>
          </w:tcPr>
          <w:p w:rsidR="00806DC5" w:rsidRPr="0081637C" w:rsidRDefault="00E30945" w:rsidP="0081637C">
            <w:pPr>
              <w:spacing w:after="0" w:line="240" w:lineRule="auto"/>
            </w:pPr>
            <w:r>
              <w:t>2</w:t>
            </w:r>
          </w:p>
        </w:tc>
        <w:tc>
          <w:tcPr>
            <w:tcW w:w="709" w:type="dxa"/>
          </w:tcPr>
          <w:p w:rsidR="00806DC5" w:rsidRPr="0081637C" w:rsidRDefault="00806DC5" w:rsidP="0081637C">
            <w:pPr>
              <w:spacing w:after="0" w:line="240" w:lineRule="auto"/>
            </w:pPr>
          </w:p>
        </w:tc>
        <w:tc>
          <w:tcPr>
            <w:tcW w:w="1417" w:type="dxa"/>
          </w:tcPr>
          <w:p w:rsidR="00806DC5" w:rsidRPr="0081637C" w:rsidRDefault="00806DC5" w:rsidP="0081637C">
            <w:pPr>
              <w:spacing w:after="0" w:line="240" w:lineRule="auto"/>
            </w:pPr>
          </w:p>
        </w:tc>
        <w:tc>
          <w:tcPr>
            <w:tcW w:w="1417" w:type="dxa"/>
          </w:tcPr>
          <w:p w:rsidR="00806DC5" w:rsidRPr="0081637C" w:rsidRDefault="00806DC5" w:rsidP="0081637C">
            <w:pPr>
              <w:spacing w:after="0" w:line="240" w:lineRule="auto"/>
            </w:pPr>
          </w:p>
        </w:tc>
      </w:tr>
      <w:tr w:rsidR="00806DC5" w:rsidRPr="0081637C" w:rsidTr="00927CB7">
        <w:tc>
          <w:tcPr>
            <w:tcW w:w="2235" w:type="dxa"/>
          </w:tcPr>
          <w:p w:rsidR="00806DC5" w:rsidRPr="0081637C" w:rsidRDefault="00806DC5" w:rsidP="0081637C">
            <w:pPr>
              <w:spacing w:after="0" w:line="240" w:lineRule="auto"/>
            </w:pPr>
            <w:r w:rsidRPr="0081637C">
              <w:t xml:space="preserve">Tackle unlawful sub-letting of tenancies </w:t>
            </w:r>
          </w:p>
          <w:p w:rsidR="00806DC5" w:rsidRPr="0081637C" w:rsidRDefault="00806DC5" w:rsidP="0081637C">
            <w:pPr>
              <w:spacing w:after="0" w:line="240" w:lineRule="auto"/>
            </w:pPr>
          </w:p>
          <w:p w:rsidR="00806DC5" w:rsidRPr="0081637C" w:rsidRDefault="00806DC5" w:rsidP="0081637C">
            <w:pPr>
              <w:spacing w:after="0" w:line="240" w:lineRule="auto"/>
            </w:pPr>
          </w:p>
        </w:tc>
        <w:tc>
          <w:tcPr>
            <w:tcW w:w="3827" w:type="dxa"/>
          </w:tcPr>
          <w:p w:rsidR="00806DC5" w:rsidRPr="0081637C" w:rsidRDefault="00806DC5" w:rsidP="0081637C">
            <w:pPr>
              <w:spacing w:after="0" w:line="240" w:lineRule="auto"/>
            </w:pPr>
            <w:r w:rsidRPr="0081637C">
              <w:t>Within a 12 month period identify 7 properties and evict/ persuade to leave 5</w:t>
            </w:r>
          </w:p>
        </w:tc>
        <w:tc>
          <w:tcPr>
            <w:tcW w:w="1701" w:type="dxa"/>
          </w:tcPr>
          <w:p w:rsidR="00806DC5" w:rsidRPr="0081637C" w:rsidRDefault="00927CB7" w:rsidP="0081637C">
            <w:pPr>
              <w:spacing w:after="0" w:line="240" w:lineRule="auto"/>
            </w:pPr>
            <w:r>
              <w:t>7 unlawful occupants evicted/ handed back keys</w:t>
            </w:r>
          </w:p>
        </w:tc>
        <w:tc>
          <w:tcPr>
            <w:tcW w:w="1701" w:type="dxa"/>
          </w:tcPr>
          <w:p w:rsidR="00806DC5" w:rsidRPr="0081637C" w:rsidRDefault="005E1EE9" w:rsidP="0081637C">
            <w:pPr>
              <w:spacing w:after="0" w:line="240" w:lineRule="auto"/>
            </w:pPr>
            <w:r>
              <w:t xml:space="preserve">12 properties investigated. 1 handed back keys </w:t>
            </w:r>
          </w:p>
        </w:tc>
        <w:tc>
          <w:tcPr>
            <w:tcW w:w="709" w:type="dxa"/>
          </w:tcPr>
          <w:p w:rsidR="00806DC5" w:rsidRPr="0081637C" w:rsidRDefault="00806DC5" w:rsidP="0081637C">
            <w:pPr>
              <w:spacing w:after="0" w:line="240" w:lineRule="auto"/>
            </w:pPr>
          </w:p>
        </w:tc>
        <w:tc>
          <w:tcPr>
            <w:tcW w:w="1417" w:type="dxa"/>
          </w:tcPr>
          <w:p w:rsidR="00806DC5" w:rsidRPr="0081637C" w:rsidRDefault="00806DC5" w:rsidP="007E0FCD">
            <w:pPr>
              <w:spacing w:after="0" w:line="240" w:lineRule="auto"/>
            </w:pPr>
          </w:p>
        </w:tc>
        <w:tc>
          <w:tcPr>
            <w:tcW w:w="1417" w:type="dxa"/>
          </w:tcPr>
          <w:p w:rsidR="00806DC5" w:rsidRPr="0081637C" w:rsidRDefault="00806DC5" w:rsidP="007E0FCD">
            <w:pPr>
              <w:spacing w:after="0" w:line="240" w:lineRule="auto"/>
            </w:pPr>
          </w:p>
        </w:tc>
      </w:tr>
    </w:tbl>
    <w:p w:rsidR="00F2675D" w:rsidRDefault="00F2675D" w:rsidP="00F2675D">
      <w:pPr>
        <w:rPr>
          <w:rFonts w:ascii="Arial" w:hAnsi="Arial" w:cs="Arial"/>
          <w:b/>
          <w:sz w:val="28"/>
          <w:szCs w:val="28"/>
          <w:lang w:val="en-GB"/>
        </w:rPr>
      </w:pPr>
    </w:p>
    <w:p w:rsidR="00CC300E" w:rsidRDefault="00CC300E" w:rsidP="00F2675D">
      <w:pPr>
        <w:rPr>
          <w:rFonts w:ascii="Arial" w:hAnsi="Arial" w:cs="Arial"/>
          <w:b/>
          <w:sz w:val="28"/>
          <w:szCs w:val="28"/>
          <w:lang w:val="en-GB"/>
        </w:rPr>
      </w:pPr>
    </w:p>
    <w:p w:rsidR="00CC300E" w:rsidRDefault="00CC300E" w:rsidP="00F2675D">
      <w:pPr>
        <w:rPr>
          <w:rFonts w:ascii="Arial" w:hAnsi="Arial" w:cs="Arial"/>
          <w:b/>
          <w:sz w:val="28"/>
          <w:szCs w:val="28"/>
          <w:lang w:val="en-GB"/>
        </w:rPr>
      </w:pPr>
    </w:p>
    <w:p w:rsidR="00CC300E" w:rsidRDefault="00CC300E" w:rsidP="00F2675D">
      <w:pPr>
        <w:rPr>
          <w:rFonts w:ascii="Arial" w:hAnsi="Arial" w:cs="Arial"/>
          <w:b/>
          <w:sz w:val="28"/>
          <w:szCs w:val="28"/>
          <w:lang w:val="en-GB"/>
        </w:rPr>
      </w:pPr>
    </w:p>
    <w:p w:rsidR="00CC300E" w:rsidRDefault="00CC300E" w:rsidP="00F2675D">
      <w:pPr>
        <w:rPr>
          <w:rFonts w:ascii="Arial" w:hAnsi="Arial" w:cs="Arial"/>
          <w:b/>
          <w:sz w:val="28"/>
          <w:szCs w:val="28"/>
          <w:lang w:val="en-GB"/>
        </w:rPr>
      </w:pPr>
    </w:p>
    <w:p w:rsidR="00CC300E" w:rsidRDefault="00CC300E" w:rsidP="00F2675D">
      <w:pPr>
        <w:rPr>
          <w:rFonts w:ascii="Arial" w:hAnsi="Arial" w:cs="Arial"/>
          <w:b/>
          <w:sz w:val="28"/>
          <w:szCs w:val="28"/>
          <w:lang w:val="en-GB"/>
        </w:rPr>
      </w:pPr>
    </w:p>
    <w:p w:rsidR="00CC300E" w:rsidRDefault="00CC300E" w:rsidP="00F2675D">
      <w:pPr>
        <w:rPr>
          <w:rFonts w:ascii="Arial" w:hAnsi="Arial" w:cs="Arial"/>
          <w:b/>
          <w:sz w:val="28"/>
          <w:szCs w:val="28"/>
          <w:lang w:val="en-GB"/>
        </w:rPr>
      </w:pPr>
    </w:p>
    <w:p w:rsidR="00CC300E" w:rsidRDefault="00CC300E" w:rsidP="00F2675D">
      <w:pPr>
        <w:rPr>
          <w:rFonts w:ascii="Arial" w:hAnsi="Arial" w:cs="Arial"/>
          <w:b/>
          <w:sz w:val="28"/>
          <w:szCs w:val="28"/>
          <w:lang w:val="en-GB"/>
        </w:rPr>
      </w:pPr>
    </w:p>
    <w:p w:rsidR="00CC300E" w:rsidRDefault="00CC300E" w:rsidP="00F2675D">
      <w:pPr>
        <w:rPr>
          <w:rFonts w:ascii="Arial" w:hAnsi="Arial" w:cs="Arial"/>
          <w:b/>
          <w:sz w:val="28"/>
          <w:szCs w:val="28"/>
          <w:lang w:val="en-GB"/>
        </w:rPr>
      </w:pPr>
    </w:p>
    <w:p w:rsidR="00CC300E" w:rsidRDefault="00CC300E" w:rsidP="00F2675D">
      <w:pPr>
        <w:rPr>
          <w:rFonts w:ascii="Arial" w:hAnsi="Arial" w:cs="Arial"/>
          <w:b/>
          <w:sz w:val="28"/>
          <w:szCs w:val="28"/>
          <w:lang w:val="en-GB"/>
        </w:rPr>
      </w:pPr>
    </w:p>
    <w:p w:rsidR="00CC300E" w:rsidRDefault="00CC300E" w:rsidP="00F2675D">
      <w:pPr>
        <w:rPr>
          <w:rFonts w:ascii="Arial" w:hAnsi="Arial" w:cs="Arial"/>
          <w:b/>
          <w:sz w:val="28"/>
          <w:szCs w:val="28"/>
          <w:lang w:val="en-GB"/>
        </w:rPr>
      </w:pPr>
    </w:p>
    <w:p w:rsidR="00CC300E" w:rsidRDefault="00CC300E" w:rsidP="00F2675D">
      <w:pPr>
        <w:rPr>
          <w:rFonts w:ascii="Arial" w:hAnsi="Arial" w:cs="Arial"/>
          <w:b/>
          <w:sz w:val="28"/>
          <w:szCs w:val="28"/>
          <w:lang w:val="en-GB"/>
        </w:rPr>
      </w:pPr>
    </w:p>
    <w:p w:rsidR="00563C39" w:rsidRDefault="00563C39" w:rsidP="00F2675D">
      <w:pPr>
        <w:rPr>
          <w:rFonts w:ascii="Arial" w:hAnsi="Arial" w:cs="Arial"/>
          <w:sz w:val="24"/>
          <w:szCs w:val="24"/>
          <w:lang w:val="en-GB"/>
        </w:rPr>
      </w:pPr>
    </w:p>
    <w:p w:rsidR="00F2675D" w:rsidRPr="004D353F" w:rsidRDefault="00F2675D" w:rsidP="00F2675D">
      <w:pPr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lastRenderedPageBreak/>
        <w:t>Building Bloc</w:t>
      </w:r>
      <w:r w:rsidR="004D353F">
        <w:rPr>
          <w:rFonts w:ascii="Arial" w:hAnsi="Arial" w:cs="Arial"/>
          <w:b/>
          <w:sz w:val="28"/>
          <w:szCs w:val="28"/>
          <w:lang w:val="en-GB"/>
        </w:rPr>
        <w:t>ks</w:t>
      </w:r>
    </w:p>
    <w:p w:rsidR="008C5388" w:rsidRDefault="008C5388" w:rsidP="00F2675D">
      <w:pPr>
        <w:rPr>
          <w:rFonts w:ascii="Arial" w:hAnsi="Arial" w:cs="Arial"/>
          <w:b/>
          <w:sz w:val="24"/>
          <w:szCs w:val="24"/>
          <w:lang w:val="en-GB"/>
        </w:rPr>
      </w:pPr>
    </w:p>
    <w:p w:rsidR="00F2675D" w:rsidRDefault="00F2675D" w:rsidP="00F2675D">
      <w:pPr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 xml:space="preserve">Financial management </w:t>
      </w:r>
    </w:p>
    <w:tbl>
      <w:tblPr>
        <w:tblW w:w="14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31"/>
        <w:gridCol w:w="3786"/>
        <w:gridCol w:w="1747"/>
        <w:gridCol w:w="1639"/>
        <w:gridCol w:w="1578"/>
        <w:gridCol w:w="1597"/>
        <w:gridCol w:w="1629"/>
      </w:tblGrid>
      <w:tr w:rsidR="008C5388" w:rsidRPr="0081637C" w:rsidTr="007E6AC2">
        <w:tc>
          <w:tcPr>
            <w:tcW w:w="2131" w:type="dxa"/>
          </w:tcPr>
          <w:p w:rsidR="008C5388" w:rsidRPr="0081637C" w:rsidRDefault="008C5388" w:rsidP="0081637C">
            <w:pPr>
              <w:spacing w:after="0" w:line="240" w:lineRule="auto"/>
              <w:jc w:val="center"/>
              <w:rPr>
                <w:b/>
              </w:rPr>
            </w:pPr>
            <w:r w:rsidRPr="0081637C">
              <w:rPr>
                <w:b/>
              </w:rPr>
              <w:t>Task</w:t>
            </w:r>
          </w:p>
        </w:tc>
        <w:tc>
          <w:tcPr>
            <w:tcW w:w="3786" w:type="dxa"/>
          </w:tcPr>
          <w:p w:rsidR="008C5388" w:rsidRPr="0081637C" w:rsidRDefault="008C5388" w:rsidP="0081637C">
            <w:pPr>
              <w:spacing w:after="0" w:line="240" w:lineRule="auto"/>
              <w:jc w:val="center"/>
              <w:rPr>
                <w:b/>
              </w:rPr>
            </w:pPr>
            <w:r w:rsidRPr="0081637C">
              <w:rPr>
                <w:b/>
              </w:rPr>
              <w:t>Target</w:t>
            </w:r>
          </w:p>
        </w:tc>
        <w:tc>
          <w:tcPr>
            <w:tcW w:w="1747" w:type="dxa"/>
          </w:tcPr>
          <w:p w:rsidR="008C5388" w:rsidRPr="0081637C" w:rsidRDefault="007E52E4" w:rsidP="0081637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2014/15</w:t>
            </w:r>
            <w:r w:rsidR="008C5388" w:rsidRPr="0081637C">
              <w:rPr>
                <w:b/>
              </w:rPr>
              <w:t xml:space="preserve"> </w:t>
            </w:r>
          </w:p>
        </w:tc>
        <w:tc>
          <w:tcPr>
            <w:tcW w:w="1639" w:type="dxa"/>
          </w:tcPr>
          <w:p w:rsidR="008C5388" w:rsidRPr="0081637C" w:rsidRDefault="008C5388" w:rsidP="007E52E4">
            <w:pPr>
              <w:spacing w:after="0" w:line="240" w:lineRule="auto"/>
              <w:jc w:val="center"/>
              <w:rPr>
                <w:b/>
              </w:rPr>
            </w:pPr>
            <w:r w:rsidRPr="0081637C">
              <w:rPr>
                <w:b/>
              </w:rPr>
              <w:t xml:space="preserve">Q1: </w:t>
            </w:r>
            <w:r w:rsidR="007E52E4">
              <w:rPr>
                <w:b/>
              </w:rPr>
              <w:t>2015/16</w:t>
            </w:r>
          </w:p>
        </w:tc>
        <w:tc>
          <w:tcPr>
            <w:tcW w:w="1578" w:type="dxa"/>
          </w:tcPr>
          <w:p w:rsidR="008C5388" w:rsidRPr="0081637C" w:rsidRDefault="008C5388" w:rsidP="0081637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Q2</w:t>
            </w:r>
          </w:p>
        </w:tc>
        <w:tc>
          <w:tcPr>
            <w:tcW w:w="1597" w:type="dxa"/>
          </w:tcPr>
          <w:p w:rsidR="008C5388" w:rsidRPr="0081637C" w:rsidRDefault="008C5388" w:rsidP="0081637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Q3</w:t>
            </w:r>
          </w:p>
        </w:tc>
        <w:tc>
          <w:tcPr>
            <w:tcW w:w="1629" w:type="dxa"/>
          </w:tcPr>
          <w:p w:rsidR="008C5388" w:rsidRDefault="008C5388" w:rsidP="0081637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Q4</w:t>
            </w:r>
          </w:p>
        </w:tc>
      </w:tr>
      <w:tr w:rsidR="008C5388" w:rsidRPr="0081637C" w:rsidTr="007E6AC2">
        <w:tc>
          <w:tcPr>
            <w:tcW w:w="2131" w:type="dxa"/>
            <w:vMerge w:val="restart"/>
          </w:tcPr>
          <w:p w:rsidR="008C5388" w:rsidRPr="0081637C" w:rsidRDefault="008C5388" w:rsidP="0081637C">
            <w:pPr>
              <w:spacing w:after="0" w:line="240" w:lineRule="auto"/>
            </w:pPr>
            <w:r w:rsidRPr="0081637C">
              <w:t xml:space="preserve">Rent collection </w:t>
            </w:r>
          </w:p>
          <w:p w:rsidR="008C5388" w:rsidRPr="0081637C" w:rsidRDefault="008C5388" w:rsidP="0081637C">
            <w:pPr>
              <w:spacing w:after="0" w:line="240" w:lineRule="auto"/>
            </w:pPr>
          </w:p>
        </w:tc>
        <w:tc>
          <w:tcPr>
            <w:tcW w:w="3786" w:type="dxa"/>
          </w:tcPr>
          <w:p w:rsidR="008C5388" w:rsidRPr="0081637C" w:rsidRDefault="008C5388" w:rsidP="0081637C">
            <w:pPr>
              <w:spacing w:after="0" w:line="240" w:lineRule="auto"/>
            </w:pPr>
            <w:r w:rsidRPr="0081637C">
              <w:t>99% residential rent collection- including voids</w:t>
            </w:r>
          </w:p>
          <w:p w:rsidR="008C5388" w:rsidRPr="0081637C" w:rsidRDefault="008C5388" w:rsidP="0081637C">
            <w:pPr>
              <w:spacing w:after="0" w:line="240" w:lineRule="auto"/>
            </w:pPr>
          </w:p>
        </w:tc>
        <w:tc>
          <w:tcPr>
            <w:tcW w:w="1747" w:type="dxa"/>
          </w:tcPr>
          <w:p w:rsidR="008C5388" w:rsidRDefault="005740C3" w:rsidP="0081637C">
            <w:pPr>
              <w:spacing w:after="0" w:line="240" w:lineRule="auto"/>
            </w:pPr>
            <w:r>
              <w:t>99.2%</w:t>
            </w:r>
          </w:p>
          <w:p w:rsidR="008C5388" w:rsidRPr="0081637C" w:rsidRDefault="008C5388" w:rsidP="005740C3">
            <w:pPr>
              <w:spacing w:after="0" w:line="240" w:lineRule="auto"/>
            </w:pPr>
          </w:p>
        </w:tc>
        <w:tc>
          <w:tcPr>
            <w:tcW w:w="1639" w:type="dxa"/>
          </w:tcPr>
          <w:p w:rsidR="008C5388" w:rsidRPr="0081637C" w:rsidRDefault="005740C3" w:rsidP="0081637C">
            <w:pPr>
              <w:spacing w:after="0" w:line="240" w:lineRule="auto"/>
            </w:pPr>
            <w:r>
              <w:t>100.2%</w:t>
            </w:r>
          </w:p>
        </w:tc>
        <w:tc>
          <w:tcPr>
            <w:tcW w:w="1578" w:type="dxa"/>
          </w:tcPr>
          <w:p w:rsidR="008C5388" w:rsidRPr="0081637C" w:rsidRDefault="008C5388" w:rsidP="0081637C">
            <w:pPr>
              <w:spacing w:after="0" w:line="240" w:lineRule="auto"/>
            </w:pPr>
          </w:p>
        </w:tc>
        <w:tc>
          <w:tcPr>
            <w:tcW w:w="1597" w:type="dxa"/>
          </w:tcPr>
          <w:p w:rsidR="008C5388" w:rsidRPr="0081637C" w:rsidRDefault="008C5388" w:rsidP="0081637C">
            <w:pPr>
              <w:spacing w:after="0" w:line="240" w:lineRule="auto"/>
            </w:pPr>
          </w:p>
        </w:tc>
        <w:tc>
          <w:tcPr>
            <w:tcW w:w="1629" w:type="dxa"/>
          </w:tcPr>
          <w:p w:rsidR="008C5388" w:rsidRDefault="008C5388" w:rsidP="0081637C">
            <w:pPr>
              <w:spacing w:after="0" w:line="240" w:lineRule="auto"/>
            </w:pPr>
          </w:p>
        </w:tc>
      </w:tr>
      <w:tr w:rsidR="008C5388" w:rsidRPr="0081637C" w:rsidTr="007E6AC2">
        <w:tc>
          <w:tcPr>
            <w:tcW w:w="2131" w:type="dxa"/>
            <w:vMerge/>
          </w:tcPr>
          <w:p w:rsidR="008C5388" w:rsidRPr="0081637C" w:rsidRDefault="008C5388" w:rsidP="0081637C">
            <w:pPr>
              <w:spacing w:after="0" w:line="240" w:lineRule="auto"/>
            </w:pPr>
          </w:p>
        </w:tc>
        <w:tc>
          <w:tcPr>
            <w:tcW w:w="3786" w:type="dxa"/>
          </w:tcPr>
          <w:p w:rsidR="008C5388" w:rsidRDefault="008C5388" w:rsidP="0081637C">
            <w:pPr>
              <w:spacing w:after="0" w:line="240" w:lineRule="auto"/>
            </w:pPr>
            <w:r w:rsidRPr="0081637C">
              <w:t>100% residential rent collection excluding voids</w:t>
            </w:r>
          </w:p>
          <w:p w:rsidR="008C5388" w:rsidRPr="0081637C" w:rsidRDefault="008C5388" w:rsidP="0081637C">
            <w:pPr>
              <w:spacing w:after="0" w:line="240" w:lineRule="auto"/>
            </w:pPr>
          </w:p>
        </w:tc>
        <w:tc>
          <w:tcPr>
            <w:tcW w:w="1747" w:type="dxa"/>
          </w:tcPr>
          <w:p w:rsidR="008C5388" w:rsidRDefault="008C5388" w:rsidP="0081637C">
            <w:pPr>
              <w:spacing w:after="0" w:line="240" w:lineRule="auto"/>
            </w:pPr>
            <w:r w:rsidRPr="0081637C">
              <w:t>100.8%</w:t>
            </w:r>
          </w:p>
          <w:p w:rsidR="005740C3" w:rsidRDefault="005740C3" w:rsidP="005740C3">
            <w:pPr>
              <w:spacing w:after="0" w:line="240" w:lineRule="auto"/>
            </w:pPr>
          </w:p>
          <w:p w:rsidR="005740C3" w:rsidRDefault="005740C3" w:rsidP="005740C3">
            <w:pPr>
              <w:spacing w:after="0" w:line="240" w:lineRule="auto"/>
            </w:pPr>
            <w:r>
              <w:t>Southwark 99.15%</w:t>
            </w:r>
          </w:p>
          <w:p w:rsidR="005740C3" w:rsidRDefault="005740C3" w:rsidP="005740C3">
            <w:pPr>
              <w:spacing w:after="0" w:line="240" w:lineRule="auto"/>
            </w:pPr>
          </w:p>
          <w:p w:rsidR="005740C3" w:rsidRPr="0081637C" w:rsidRDefault="005740C3" w:rsidP="005740C3">
            <w:pPr>
              <w:spacing w:after="0" w:line="240" w:lineRule="auto"/>
            </w:pPr>
            <w:r>
              <w:t>National top quartile criteria  more than 100.5%</w:t>
            </w:r>
          </w:p>
          <w:p w:rsidR="005740C3" w:rsidRPr="0081637C" w:rsidRDefault="005740C3" w:rsidP="0081637C">
            <w:pPr>
              <w:spacing w:after="0" w:line="240" w:lineRule="auto"/>
            </w:pPr>
          </w:p>
          <w:p w:rsidR="008C5388" w:rsidRPr="0081637C" w:rsidRDefault="008C5388" w:rsidP="0081637C">
            <w:pPr>
              <w:spacing w:after="0" w:line="240" w:lineRule="auto"/>
            </w:pPr>
          </w:p>
        </w:tc>
        <w:tc>
          <w:tcPr>
            <w:tcW w:w="1639" w:type="dxa"/>
          </w:tcPr>
          <w:p w:rsidR="008C5388" w:rsidRPr="0081637C" w:rsidRDefault="005740C3" w:rsidP="0081637C">
            <w:pPr>
              <w:spacing w:after="0" w:line="240" w:lineRule="auto"/>
            </w:pPr>
            <w:r>
              <w:t>100.65%</w:t>
            </w:r>
          </w:p>
        </w:tc>
        <w:tc>
          <w:tcPr>
            <w:tcW w:w="1578" w:type="dxa"/>
          </w:tcPr>
          <w:p w:rsidR="008C5388" w:rsidRPr="0081637C" w:rsidRDefault="008C5388" w:rsidP="0081637C">
            <w:pPr>
              <w:spacing w:after="0" w:line="240" w:lineRule="auto"/>
            </w:pPr>
          </w:p>
        </w:tc>
        <w:tc>
          <w:tcPr>
            <w:tcW w:w="1597" w:type="dxa"/>
          </w:tcPr>
          <w:p w:rsidR="008C5388" w:rsidRPr="0081637C" w:rsidRDefault="008C5388" w:rsidP="0081637C">
            <w:pPr>
              <w:spacing w:after="0" w:line="240" w:lineRule="auto"/>
            </w:pPr>
          </w:p>
        </w:tc>
        <w:tc>
          <w:tcPr>
            <w:tcW w:w="1629" w:type="dxa"/>
          </w:tcPr>
          <w:p w:rsidR="008C5388" w:rsidRDefault="008C5388" w:rsidP="0081637C">
            <w:pPr>
              <w:spacing w:after="0" w:line="240" w:lineRule="auto"/>
            </w:pPr>
          </w:p>
        </w:tc>
      </w:tr>
      <w:tr w:rsidR="008C5388" w:rsidRPr="0081637C" w:rsidTr="007E6AC2">
        <w:tc>
          <w:tcPr>
            <w:tcW w:w="2131" w:type="dxa"/>
            <w:vMerge/>
          </w:tcPr>
          <w:p w:rsidR="008C5388" w:rsidRPr="0081637C" w:rsidRDefault="008C5388" w:rsidP="0081637C">
            <w:pPr>
              <w:spacing w:after="0" w:line="240" w:lineRule="auto"/>
            </w:pPr>
          </w:p>
        </w:tc>
        <w:tc>
          <w:tcPr>
            <w:tcW w:w="3786" w:type="dxa"/>
          </w:tcPr>
          <w:p w:rsidR="008C5388" w:rsidRPr="0081637C" w:rsidRDefault="008C5388" w:rsidP="0081637C">
            <w:pPr>
              <w:spacing w:after="0" w:line="240" w:lineRule="auto"/>
            </w:pPr>
            <w:r w:rsidRPr="0081637C">
              <w:t>98% non residential rent collection including voids</w:t>
            </w:r>
          </w:p>
          <w:p w:rsidR="008C5388" w:rsidRPr="0081637C" w:rsidRDefault="008C5388" w:rsidP="0081637C">
            <w:pPr>
              <w:spacing w:after="0" w:line="240" w:lineRule="auto"/>
            </w:pPr>
          </w:p>
        </w:tc>
        <w:tc>
          <w:tcPr>
            <w:tcW w:w="1747" w:type="dxa"/>
          </w:tcPr>
          <w:p w:rsidR="008C5388" w:rsidRPr="0081637C" w:rsidRDefault="008C5388" w:rsidP="0081637C">
            <w:pPr>
              <w:spacing w:after="0" w:line="240" w:lineRule="auto"/>
            </w:pPr>
            <w:r w:rsidRPr="0081637C">
              <w:t>94%</w:t>
            </w:r>
          </w:p>
          <w:p w:rsidR="008C5388" w:rsidRPr="0081637C" w:rsidRDefault="008C5388" w:rsidP="0081637C">
            <w:pPr>
              <w:spacing w:after="0" w:line="240" w:lineRule="auto"/>
            </w:pPr>
          </w:p>
        </w:tc>
        <w:tc>
          <w:tcPr>
            <w:tcW w:w="1639" w:type="dxa"/>
          </w:tcPr>
          <w:p w:rsidR="008C5388" w:rsidRPr="0081637C" w:rsidRDefault="005740C3" w:rsidP="0081637C">
            <w:pPr>
              <w:spacing w:after="0" w:line="240" w:lineRule="auto"/>
            </w:pPr>
            <w:r>
              <w:t>96%</w:t>
            </w:r>
          </w:p>
        </w:tc>
        <w:tc>
          <w:tcPr>
            <w:tcW w:w="1578" w:type="dxa"/>
          </w:tcPr>
          <w:p w:rsidR="008C5388" w:rsidRPr="0081637C" w:rsidRDefault="008C5388" w:rsidP="0081637C">
            <w:pPr>
              <w:spacing w:after="0" w:line="240" w:lineRule="auto"/>
            </w:pPr>
          </w:p>
        </w:tc>
        <w:tc>
          <w:tcPr>
            <w:tcW w:w="1597" w:type="dxa"/>
          </w:tcPr>
          <w:p w:rsidR="008C5388" w:rsidRPr="0081637C" w:rsidRDefault="008C5388" w:rsidP="0081637C">
            <w:pPr>
              <w:spacing w:after="0" w:line="240" w:lineRule="auto"/>
            </w:pPr>
          </w:p>
        </w:tc>
        <w:tc>
          <w:tcPr>
            <w:tcW w:w="1629" w:type="dxa"/>
          </w:tcPr>
          <w:p w:rsidR="008C5388" w:rsidRDefault="008C5388" w:rsidP="0081637C">
            <w:pPr>
              <w:spacing w:after="0" w:line="240" w:lineRule="auto"/>
            </w:pPr>
          </w:p>
        </w:tc>
      </w:tr>
      <w:tr w:rsidR="008C5388" w:rsidRPr="0081637C" w:rsidTr="007E6AC2">
        <w:tc>
          <w:tcPr>
            <w:tcW w:w="2131" w:type="dxa"/>
            <w:vMerge/>
          </w:tcPr>
          <w:p w:rsidR="008C5388" w:rsidRPr="0081637C" w:rsidRDefault="008C5388" w:rsidP="0081637C">
            <w:pPr>
              <w:spacing w:after="0" w:line="240" w:lineRule="auto"/>
            </w:pPr>
          </w:p>
        </w:tc>
        <w:tc>
          <w:tcPr>
            <w:tcW w:w="3786" w:type="dxa"/>
          </w:tcPr>
          <w:p w:rsidR="008C5388" w:rsidRDefault="008C5388" w:rsidP="0081637C">
            <w:pPr>
              <w:spacing w:after="0" w:line="240" w:lineRule="auto"/>
            </w:pPr>
            <w:r w:rsidRPr="0081637C">
              <w:t>100% non-residential rent collection excluding voids</w:t>
            </w:r>
          </w:p>
          <w:p w:rsidR="008C5388" w:rsidRPr="0081637C" w:rsidRDefault="008C5388" w:rsidP="0081637C">
            <w:pPr>
              <w:spacing w:after="0" w:line="240" w:lineRule="auto"/>
            </w:pPr>
          </w:p>
        </w:tc>
        <w:tc>
          <w:tcPr>
            <w:tcW w:w="1747" w:type="dxa"/>
          </w:tcPr>
          <w:p w:rsidR="008C5388" w:rsidRPr="0081637C" w:rsidRDefault="008C5388" w:rsidP="0081637C">
            <w:pPr>
              <w:spacing w:after="0" w:line="240" w:lineRule="auto"/>
            </w:pPr>
            <w:r w:rsidRPr="0081637C">
              <w:t>100.7%</w:t>
            </w:r>
          </w:p>
          <w:p w:rsidR="008C5388" w:rsidRPr="0081637C" w:rsidRDefault="008C5388" w:rsidP="0081637C">
            <w:pPr>
              <w:spacing w:after="0" w:line="240" w:lineRule="auto"/>
            </w:pPr>
          </w:p>
        </w:tc>
        <w:tc>
          <w:tcPr>
            <w:tcW w:w="1639" w:type="dxa"/>
          </w:tcPr>
          <w:p w:rsidR="008C5388" w:rsidRPr="0081637C" w:rsidRDefault="005740C3" w:rsidP="0081637C">
            <w:pPr>
              <w:spacing w:after="0" w:line="240" w:lineRule="auto"/>
            </w:pPr>
            <w:r>
              <w:t>101.2%</w:t>
            </w:r>
          </w:p>
        </w:tc>
        <w:tc>
          <w:tcPr>
            <w:tcW w:w="1578" w:type="dxa"/>
          </w:tcPr>
          <w:p w:rsidR="008C5388" w:rsidRPr="0081637C" w:rsidRDefault="008C5388" w:rsidP="0081637C">
            <w:pPr>
              <w:spacing w:after="0" w:line="240" w:lineRule="auto"/>
            </w:pPr>
          </w:p>
        </w:tc>
        <w:tc>
          <w:tcPr>
            <w:tcW w:w="1597" w:type="dxa"/>
          </w:tcPr>
          <w:p w:rsidR="008C5388" w:rsidRPr="0081637C" w:rsidRDefault="008C5388" w:rsidP="0081637C">
            <w:pPr>
              <w:spacing w:after="0" w:line="240" w:lineRule="auto"/>
            </w:pPr>
          </w:p>
        </w:tc>
        <w:tc>
          <w:tcPr>
            <w:tcW w:w="1629" w:type="dxa"/>
          </w:tcPr>
          <w:p w:rsidR="008C5388" w:rsidRDefault="008C5388" w:rsidP="0081637C">
            <w:pPr>
              <w:spacing w:after="0" w:line="240" w:lineRule="auto"/>
            </w:pPr>
          </w:p>
        </w:tc>
      </w:tr>
      <w:tr w:rsidR="008C5388" w:rsidRPr="0081637C" w:rsidTr="007E6AC2">
        <w:tc>
          <w:tcPr>
            <w:tcW w:w="2131" w:type="dxa"/>
            <w:vMerge/>
          </w:tcPr>
          <w:p w:rsidR="008C5388" w:rsidRPr="0081637C" w:rsidRDefault="008C5388" w:rsidP="0081637C">
            <w:pPr>
              <w:spacing w:after="0" w:line="240" w:lineRule="auto"/>
            </w:pPr>
          </w:p>
        </w:tc>
        <w:tc>
          <w:tcPr>
            <w:tcW w:w="3786" w:type="dxa"/>
          </w:tcPr>
          <w:p w:rsidR="008C5388" w:rsidRPr="0081637C" w:rsidRDefault="008C5388" w:rsidP="0081637C">
            <w:pPr>
              <w:spacing w:after="0" w:line="240" w:lineRule="auto"/>
            </w:pPr>
            <w:r w:rsidRPr="0081637C">
              <w:t>Current arrears as less than 2.3 % of annual rent roll</w:t>
            </w:r>
          </w:p>
          <w:p w:rsidR="008C5388" w:rsidRPr="0081637C" w:rsidRDefault="008C5388" w:rsidP="0081637C">
            <w:pPr>
              <w:spacing w:after="0" w:line="240" w:lineRule="auto"/>
            </w:pPr>
          </w:p>
        </w:tc>
        <w:tc>
          <w:tcPr>
            <w:tcW w:w="1747" w:type="dxa"/>
          </w:tcPr>
          <w:p w:rsidR="008C5388" w:rsidRDefault="008C5388" w:rsidP="0081637C">
            <w:pPr>
              <w:spacing w:after="0" w:line="240" w:lineRule="auto"/>
            </w:pPr>
            <w:r w:rsidRPr="0081637C">
              <w:t>2.12%</w:t>
            </w:r>
          </w:p>
          <w:p w:rsidR="00F160F5" w:rsidRDefault="00F160F5" w:rsidP="0081637C">
            <w:pPr>
              <w:spacing w:after="0" w:line="240" w:lineRule="auto"/>
            </w:pPr>
          </w:p>
          <w:p w:rsidR="000E290C" w:rsidRDefault="000E290C" w:rsidP="0081637C">
            <w:pPr>
              <w:spacing w:after="0" w:line="240" w:lineRule="auto"/>
            </w:pPr>
            <w:r>
              <w:t>Southwark 4.7%</w:t>
            </w:r>
          </w:p>
          <w:p w:rsidR="00F160F5" w:rsidRDefault="00F160F5" w:rsidP="0081637C">
            <w:pPr>
              <w:spacing w:after="0" w:line="240" w:lineRule="auto"/>
            </w:pPr>
          </w:p>
          <w:p w:rsidR="000E290C" w:rsidRPr="0081637C" w:rsidRDefault="00F160F5" w:rsidP="0081637C">
            <w:pPr>
              <w:spacing w:after="0" w:line="240" w:lineRule="auto"/>
            </w:pPr>
            <w:r>
              <w:t xml:space="preserve">National top quartile criteria  is lower </w:t>
            </w:r>
            <w:r w:rsidR="000E290C">
              <w:t>than 2.68%</w:t>
            </w:r>
          </w:p>
          <w:p w:rsidR="008C5388" w:rsidRPr="0081637C" w:rsidRDefault="008C5388" w:rsidP="0081637C">
            <w:pPr>
              <w:spacing w:after="0" w:line="240" w:lineRule="auto"/>
            </w:pPr>
          </w:p>
        </w:tc>
        <w:tc>
          <w:tcPr>
            <w:tcW w:w="1639" w:type="dxa"/>
          </w:tcPr>
          <w:p w:rsidR="008C5388" w:rsidRPr="0081637C" w:rsidRDefault="00F160F5" w:rsidP="0081637C">
            <w:pPr>
              <w:spacing w:after="0" w:line="240" w:lineRule="auto"/>
            </w:pPr>
            <w:r>
              <w:t>2.02%</w:t>
            </w:r>
          </w:p>
        </w:tc>
        <w:tc>
          <w:tcPr>
            <w:tcW w:w="1578" w:type="dxa"/>
          </w:tcPr>
          <w:p w:rsidR="008C5388" w:rsidRPr="0081637C" w:rsidRDefault="008C5388" w:rsidP="0081637C">
            <w:pPr>
              <w:spacing w:after="0" w:line="240" w:lineRule="auto"/>
            </w:pPr>
          </w:p>
        </w:tc>
        <w:tc>
          <w:tcPr>
            <w:tcW w:w="1597" w:type="dxa"/>
          </w:tcPr>
          <w:p w:rsidR="008C5388" w:rsidRPr="0081637C" w:rsidRDefault="008C5388" w:rsidP="0081637C">
            <w:pPr>
              <w:spacing w:after="0" w:line="240" w:lineRule="auto"/>
            </w:pPr>
          </w:p>
        </w:tc>
        <w:tc>
          <w:tcPr>
            <w:tcW w:w="1629" w:type="dxa"/>
          </w:tcPr>
          <w:p w:rsidR="008C5388" w:rsidRDefault="008C5388" w:rsidP="0081637C">
            <w:pPr>
              <w:spacing w:after="0" w:line="240" w:lineRule="auto"/>
            </w:pPr>
          </w:p>
        </w:tc>
      </w:tr>
      <w:tr w:rsidR="008C5388" w:rsidRPr="003962C1" w:rsidTr="007E6AC2">
        <w:tc>
          <w:tcPr>
            <w:tcW w:w="2131" w:type="dxa"/>
            <w:vMerge w:val="restart"/>
          </w:tcPr>
          <w:p w:rsidR="008C5388" w:rsidRPr="0081637C" w:rsidRDefault="008C5388" w:rsidP="004358B1">
            <w:pPr>
              <w:spacing w:after="0" w:line="240" w:lineRule="auto"/>
            </w:pPr>
            <w:r w:rsidRPr="0081637C">
              <w:lastRenderedPageBreak/>
              <w:t xml:space="preserve">Empty homes </w:t>
            </w:r>
          </w:p>
        </w:tc>
        <w:tc>
          <w:tcPr>
            <w:tcW w:w="3786" w:type="dxa"/>
          </w:tcPr>
          <w:p w:rsidR="008C5388" w:rsidRPr="00E0551B" w:rsidRDefault="008C5388" w:rsidP="0081637C">
            <w:pPr>
              <w:spacing w:after="0" w:line="240" w:lineRule="auto"/>
            </w:pPr>
            <w:r w:rsidRPr="00E0551B">
              <w:t xml:space="preserve">Average void turn-around 20 days </w:t>
            </w:r>
          </w:p>
          <w:p w:rsidR="008C5388" w:rsidRPr="00E0551B" w:rsidRDefault="008C5388" w:rsidP="0081637C">
            <w:pPr>
              <w:spacing w:after="0" w:line="240" w:lineRule="auto"/>
            </w:pPr>
          </w:p>
        </w:tc>
        <w:tc>
          <w:tcPr>
            <w:tcW w:w="1747" w:type="dxa"/>
          </w:tcPr>
          <w:p w:rsidR="008C5388" w:rsidRDefault="008C5388" w:rsidP="0081637C">
            <w:pPr>
              <w:spacing w:after="0" w:line="240" w:lineRule="auto"/>
            </w:pPr>
            <w:r w:rsidRPr="00E0551B">
              <w:t>20.4 days</w:t>
            </w:r>
          </w:p>
          <w:p w:rsidR="00AC3EFE" w:rsidRDefault="00AC3EFE" w:rsidP="0081637C">
            <w:pPr>
              <w:spacing w:after="0" w:line="240" w:lineRule="auto"/>
            </w:pPr>
            <w:r>
              <w:t>Southwark 44 days</w:t>
            </w:r>
          </w:p>
          <w:p w:rsidR="00AC3EFE" w:rsidRPr="00E0551B" w:rsidRDefault="00F160F5" w:rsidP="0081637C">
            <w:pPr>
              <w:spacing w:after="0" w:line="240" w:lineRule="auto"/>
            </w:pPr>
            <w:r>
              <w:t>National t</w:t>
            </w:r>
            <w:r w:rsidR="00AC3EFE">
              <w:t>op quartile</w:t>
            </w:r>
            <w:r>
              <w:t xml:space="preserve"> performance criteria is</w:t>
            </w:r>
            <w:r w:rsidR="00AC3EFE">
              <w:t xml:space="preserve"> less than 21.5 days</w:t>
            </w:r>
          </w:p>
        </w:tc>
        <w:tc>
          <w:tcPr>
            <w:tcW w:w="1639" w:type="dxa"/>
          </w:tcPr>
          <w:p w:rsidR="0038588B" w:rsidRPr="00E0551B" w:rsidRDefault="0038588B" w:rsidP="0038588B">
            <w:pPr>
              <w:spacing w:after="0" w:line="240" w:lineRule="auto"/>
            </w:pPr>
            <w:r w:rsidRPr="00E0551B">
              <w:t xml:space="preserve">20 days (includes discount of 57 days for 15 Meakin pest control)       </w:t>
            </w:r>
          </w:p>
          <w:p w:rsidR="0038588B" w:rsidRPr="00E0551B" w:rsidRDefault="0038588B" w:rsidP="0038588B">
            <w:pPr>
              <w:spacing w:after="0" w:line="240" w:lineRule="auto"/>
            </w:pPr>
          </w:p>
          <w:p w:rsidR="008C5388" w:rsidRPr="00E0551B" w:rsidRDefault="008C5388" w:rsidP="0038588B">
            <w:pPr>
              <w:spacing w:after="0" w:line="240" w:lineRule="auto"/>
            </w:pPr>
          </w:p>
        </w:tc>
        <w:tc>
          <w:tcPr>
            <w:tcW w:w="1578" w:type="dxa"/>
          </w:tcPr>
          <w:p w:rsidR="008C5388" w:rsidRPr="003962C1" w:rsidRDefault="008C5388" w:rsidP="0081637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1597" w:type="dxa"/>
          </w:tcPr>
          <w:p w:rsidR="008C5388" w:rsidRPr="003962C1" w:rsidRDefault="008C5388" w:rsidP="0081637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1629" w:type="dxa"/>
          </w:tcPr>
          <w:p w:rsidR="008C5388" w:rsidRPr="003962C1" w:rsidRDefault="008C5388" w:rsidP="0081637C">
            <w:pPr>
              <w:spacing w:after="0" w:line="240" w:lineRule="auto"/>
              <w:rPr>
                <w:color w:val="FF0000"/>
              </w:rPr>
            </w:pPr>
          </w:p>
        </w:tc>
      </w:tr>
      <w:tr w:rsidR="008C5388" w:rsidRPr="0081637C" w:rsidTr="007E6AC2">
        <w:tc>
          <w:tcPr>
            <w:tcW w:w="2131" w:type="dxa"/>
            <w:vMerge/>
          </w:tcPr>
          <w:p w:rsidR="008C5388" w:rsidRPr="0081637C" w:rsidRDefault="008C5388" w:rsidP="0081637C">
            <w:pPr>
              <w:spacing w:after="0" w:line="240" w:lineRule="auto"/>
            </w:pPr>
          </w:p>
        </w:tc>
        <w:tc>
          <w:tcPr>
            <w:tcW w:w="3786" w:type="dxa"/>
          </w:tcPr>
          <w:p w:rsidR="008C5388" w:rsidRPr="00E0551B" w:rsidRDefault="008C5388" w:rsidP="0081637C">
            <w:pPr>
              <w:spacing w:after="0" w:line="240" w:lineRule="auto"/>
            </w:pPr>
            <w:r w:rsidRPr="00E0551B">
              <w:t xml:space="preserve">Residential rent loss  less than 0.5 % of possible rent collection </w:t>
            </w:r>
          </w:p>
          <w:p w:rsidR="008C5388" w:rsidRPr="00E0551B" w:rsidRDefault="008C5388" w:rsidP="0081637C">
            <w:pPr>
              <w:spacing w:after="0" w:line="240" w:lineRule="auto"/>
            </w:pPr>
          </w:p>
        </w:tc>
        <w:tc>
          <w:tcPr>
            <w:tcW w:w="1747" w:type="dxa"/>
          </w:tcPr>
          <w:p w:rsidR="008C5388" w:rsidRPr="00E0551B" w:rsidRDefault="008C5388" w:rsidP="0081637C">
            <w:pPr>
              <w:spacing w:after="0" w:line="240" w:lineRule="auto"/>
            </w:pPr>
            <w:r w:rsidRPr="00E0551B">
              <w:t>0.27%</w:t>
            </w:r>
          </w:p>
        </w:tc>
        <w:tc>
          <w:tcPr>
            <w:tcW w:w="1639" w:type="dxa"/>
          </w:tcPr>
          <w:p w:rsidR="008C5388" w:rsidRPr="00E0551B" w:rsidRDefault="00E33B18" w:rsidP="003962C1">
            <w:pPr>
              <w:spacing w:after="0" w:line="240" w:lineRule="auto"/>
            </w:pPr>
            <w:r w:rsidRPr="00E0551B">
              <w:t>0.23%</w:t>
            </w:r>
          </w:p>
        </w:tc>
        <w:tc>
          <w:tcPr>
            <w:tcW w:w="1578" w:type="dxa"/>
          </w:tcPr>
          <w:p w:rsidR="003962C1" w:rsidRPr="00F22F4C" w:rsidRDefault="003962C1" w:rsidP="0081637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1597" w:type="dxa"/>
          </w:tcPr>
          <w:p w:rsidR="003962C1" w:rsidRPr="00F22F4C" w:rsidRDefault="003962C1" w:rsidP="003962C1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1629" w:type="dxa"/>
          </w:tcPr>
          <w:p w:rsidR="008C5388" w:rsidRPr="00F22F4C" w:rsidRDefault="008C5388" w:rsidP="0081637C">
            <w:pPr>
              <w:spacing w:after="0" w:line="240" w:lineRule="auto"/>
              <w:rPr>
                <w:color w:val="FF0000"/>
              </w:rPr>
            </w:pPr>
          </w:p>
        </w:tc>
      </w:tr>
      <w:tr w:rsidR="008C5388" w:rsidRPr="0081637C" w:rsidTr="004358B1">
        <w:trPr>
          <w:trHeight w:val="1694"/>
        </w:trPr>
        <w:tc>
          <w:tcPr>
            <w:tcW w:w="2131" w:type="dxa"/>
            <w:vMerge/>
          </w:tcPr>
          <w:p w:rsidR="008C5388" w:rsidRPr="0081637C" w:rsidRDefault="008C5388" w:rsidP="0081637C">
            <w:pPr>
              <w:spacing w:after="0" w:line="240" w:lineRule="auto"/>
            </w:pPr>
          </w:p>
        </w:tc>
        <w:tc>
          <w:tcPr>
            <w:tcW w:w="3786" w:type="dxa"/>
          </w:tcPr>
          <w:p w:rsidR="008C5388" w:rsidRPr="00E0551B" w:rsidRDefault="008C5388" w:rsidP="009E25D6">
            <w:pPr>
              <w:spacing w:after="0" w:line="240" w:lineRule="auto"/>
            </w:pPr>
            <w:r w:rsidRPr="00E0551B">
              <w:t xml:space="preserve">95% of voids repaired within 9 working days by Elkins and JMB </w:t>
            </w:r>
          </w:p>
        </w:tc>
        <w:tc>
          <w:tcPr>
            <w:tcW w:w="1747" w:type="dxa"/>
          </w:tcPr>
          <w:p w:rsidR="008C5388" w:rsidRDefault="00521390" w:rsidP="00345D53">
            <w:pPr>
              <w:spacing w:after="0" w:line="240" w:lineRule="auto"/>
            </w:pPr>
            <w:r>
              <w:t>Elkins (65%) 13 out of 20</w:t>
            </w:r>
          </w:p>
          <w:p w:rsidR="00521390" w:rsidRDefault="00521390" w:rsidP="00345D53">
            <w:pPr>
              <w:spacing w:after="0" w:line="240" w:lineRule="auto"/>
            </w:pPr>
          </w:p>
          <w:p w:rsidR="00521390" w:rsidRPr="00E0551B" w:rsidRDefault="00521390" w:rsidP="00345D53">
            <w:pPr>
              <w:spacing w:after="0" w:line="240" w:lineRule="auto"/>
            </w:pPr>
            <w:r>
              <w:t>JMB (50%) 11 out of 22</w:t>
            </w:r>
          </w:p>
        </w:tc>
        <w:tc>
          <w:tcPr>
            <w:tcW w:w="1639" w:type="dxa"/>
          </w:tcPr>
          <w:p w:rsidR="00521390" w:rsidRPr="00521390" w:rsidRDefault="00521390" w:rsidP="00521390">
            <w:pPr>
              <w:spacing w:after="0" w:line="240" w:lineRule="auto"/>
            </w:pPr>
            <w:r w:rsidRPr="00521390">
              <w:t>Elkins 33%: 1 out of 3</w:t>
            </w:r>
          </w:p>
          <w:p w:rsidR="00521390" w:rsidRPr="00521390" w:rsidRDefault="00521390" w:rsidP="00521390">
            <w:pPr>
              <w:spacing w:after="0" w:line="240" w:lineRule="auto"/>
            </w:pPr>
          </w:p>
          <w:p w:rsidR="008C5388" w:rsidRPr="00E0551B" w:rsidRDefault="00521390" w:rsidP="00521390">
            <w:r w:rsidRPr="00521390">
              <w:t>JMB 60%: 3 out of 5</w:t>
            </w:r>
          </w:p>
        </w:tc>
        <w:tc>
          <w:tcPr>
            <w:tcW w:w="1578" w:type="dxa"/>
          </w:tcPr>
          <w:p w:rsidR="008C5388" w:rsidRPr="00FE1D03" w:rsidRDefault="008C5388" w:rsidP="0081637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1597" w:type="dxa"/>
          </w:tcPr>
          <w:p w:rsidR="008C5388" w:rsidRPr="00FE1D03" w:rsidRDefault="008C5388" w:rsidP="0081637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1629" w:type="dxa"/>
          </w:tcPr>
          <w:p w:rsidR="008C5388" w:rsidRPr="00345D53" w:rsidRDefault="008C5388" w:rsidP="00345D53">
            <w:pPr>
              <w:spacing w:after="0" w:line="240" w:lineRule="auto"/>
            </w:pPr>
          </w:p>
        </w:tc>
      </w:tr>
      <w:tr w:rsidR="008C5388" w:rsidRPr="0081637C" w:rsidTr="007E6AC2">
        <w:tc>
          <w:tcPr>
            <w:tcW w:w="2131" w:type="dxa"/>
          </w:tcPr>
          <w:p w:rsidR="008C5388" w:rsidRPr="00991C7C" w:rsidRDefault="008C5388" w:rsidP="0081637C">
            <w:pPr>
              <w:spacing w:after="0" w:line="240" w:lineRule="auto"/>
            </w:pPr>
            <w:r w:rsidRPr="00991C7C">
              <w:t xml:space="preserve">In-house repair team productivity  </w:t>
            </w:r>
          </w:p>
          <w:p w:rsidR="008C5388" w:rsidRPr="00980EFE" w:rsidRDefault="008C5388" w:rsidP="0081637C">
            <w:pPr>
              <w:spacing w:after="0" w:line="240" w:lineRule="auto"/>
              <w:rPr>
                <w:color w:val="FF0000"/>
              </w:rPr>
            </w:pPr>
          </w:p>
          <w:p w:rsidR="008C5388" w:rsidRPr="00980EFE" w:rsidRDefault="008C5388" w:rsidP="0081637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786" w:type="dxa"/>
          </w:tcPr>
          <w:p w:rsidR="008C5388" w:rsidRPr="00E0551B" w:rsidRDefault="008C5388" w:rsidP="0081637C">
            <w:pPr>
              <w:spacing w:after="0" w:line="240" w:lineRule="auto"/>
            </w:pPr>
            <w:r w:rsidRPr="00E0551B">
              <w:t>Value of work completed 20% higher than cost of team/ materials during period</w:t>
            </w:r>
            <w:r w:rsidR="00980EFE" w:rsidRPr="00E0551B">
              <w:t xml:space="preserve"> (excl ordered works)</w:t>
            </w:r>
          </w:p>
        </w:tc>
        <w:tc>
          <w:tcPr>
            <w:tcW w:w="1747" w:type="dxa"/>
          </w:tcPr>
          <w:p w:rsidR="008C5388" w:rsidRPr="00E0551B" w:rsidRDefault="00521390" w:rsidP="0081637C">
            <w:pPr>
              <w:spacing w:after="0" w:line="240" w:lineRule="auto"/>
            </w:pPr>
            <w:r>
              <w:t>104.8%</w:t>
            </w:r>
          </w:p>
        </w:tc>
        <w:tc>
          <w:tcPr>
            <w:tcW w:w="1639" w:type="dxa"/>
          </w:tcPr>
          <w:p w:rsidR="008C5388" w:rsidRPr="00E0551B" w:rsidRDefault="00521390" w:rsidP="005A7FEC">
            <w:pPr>
              <w:spacing w:after="0" w:line="240" w:lineRule="auto"/>
            </w:pPr>
            <w:r>
              <w:t>73.5%</w:t>
            </w:r>
          </w:p>
        </w:tc>
        <w:tc>
          <w:tcPr>
            <w:tcW w:w="1578" w:type="dxa"/>
          </w:tcPr>
          <w:p w:rsidR="008C5388" w:rsidRPr="00980EFE" w:rsidRDefault="008C5388" w:rsidP="0081637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1597" w:type="dxa"/>
          </w:tcPr>
          <w:p w:rsidR="008C5388" w:rsidRPr="00980EFE" w:rsidRDefault="008C5388" w:rsidP="0081637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1629" w:type="dxa"/>
          </w:tcPr>
          <w:p w:rsidR="008C5388" w:rsidRPr="00980EFE" w:rsidRDefault="008C5388" w:rsidP="0081637C">
            <w:pPr>
              <w:spacing w:after="0" w:line="240" w:lineRule="auto"/>
              <w:rPr>
                <w:color w:val="FF0000"/>
              </w:rPr>
            </w:pPr>
          </w:p>
        </w:tc>
      </w:tr>
    </w:tbl>
    <w:p w:rsidR="00E6773C" w:rsidRDefault="00E6773C" w:rsidP="00F2675D">
      <w:pPr>
        <w:rPr>
          <w:rFonts w:ascii="Arial" w:hAnsi="Arial" w:cs="Arial"/>
          <w:b/>
          <w:sz w:val="24"/>
          <w:szCs w:val="24"/>
          <w:lang w:val="en-GB"/>
        </w:rPr>
      </w:pPr>
    </w:p>
    <w:p w:rsidR="003D5E72" w:rsidRDefault="003D5E72" w:rsidP="00F2675D">
      <w:pPr>
        <w:rPr>
          <w:rFonts w:ascii="Arial" w:hAnsi="Arial" w:cs="Arial"/>
          <w:b/>
          <w:sz w:val="24"/>
          <w:szCs w:val="24"/>
          <w:lang w:val="en-GB"/>
        </w:rPr>
      </w:pPr>
    </w:p>
    <w:p w:rsidR="00904CBA" w:rsidRDefault="00B17F58">
      <w:r>
        <w:t>Version control: 3.8.15</w:t>
      </w:r>
    </w:p>
    <w:sectPr w:rsidR="00904CBA" w:rsidSect="00545984">
      <w:footerReference w:type="default" r:id="rId9"/>
      <w:pgSz w:w="15840" w:h="12240" w:orient="landscape"/>
      <w:pgMar w:top="993" w:right="1440" w:bottom="1134" w:left="709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725" w:rsidRDefault="00607725" w:rsidP="00513F95">
      <w:pPr>
        <w:spacing w:after="0" w:line="240" w:lineRule="auto"/>
      </w:pPr>
      <w:r>
        <w:separator/>
      </w:r>
    </w:p>
  </w:endnote>
  <w:endnote w:type="continuationSeparator" w:id="0">
    <w:p w:rsidR="00607725" w:rsidRDefault="00607725" w:rsidP="00513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8B1" w:rsidRDefault="0038219E">
    <w:pPr>
      <w:pStyle w:val="Footer"/>
      <w:jc w:val="right"/>
    </w:pPr>
    <w:fldSimple w:instr=" PAGE   \* MERGEFORMAT ">
      <w:r w:rsidR="00A9615A">
        <w:rPr>
          <w:noProof/>
        </w:rPr>
        <w:t>12</w:t>
      </w:r>
    </w:fldSimple>
  </w:p>
  <w:p w:rsidR="004358B1" w:rsidRDefault="004358B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725" w:rsidRDefault="00607725" w:rsidP="00513F95">
      <w:pPr>
        <w:spacing w:after="0" w:line="240" w:lineRule="auto"/>
      </w:pPr>
      <w:r>
        <w:separator/>
      </w:r>
    </w:p>
  </w:footnote>
  <w:footnote w:type="continuationSeparator" w:id="0">
    <w:p w:rsidR="00607725" w:rsidRDefault="00607725" w:rsidP="00513F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66C5E"/>
    <w:multiLevelType w:val="hybridMultilevel"/>
    <w:tmpl w:val="4FC482D0"/>
    <w:lvl w:ilvl="0" w:tplc="3990CCA4">
      <w:start w:val="99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E86456"/>
    <w:multiLevelType w:val="hybridMultilevel"/>
    <w:tmpl w:val="DC0C5DF2"/>
    <w:lvl w:ilvl="0" w:tplc="48C054A0">
      <w:start w:val="99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675D"/>
    <w:rsid w:val="00002761"/>
    <w:rsid w:val="00026E60"/>
    <w:rsid w:val="00030CCF"/>
    <w:rsid w:val="00055D30"/>
    <w:rsid w:val="00075001"/>
    <w:rsid w:val="000A2353"/>
    <w:rsid w:val="000A5259"/>
    <w:rsid w:val="000C7220"/>
    <w:rsid w:val="000D5C13"/>
    <w:rsid w:val="000E290C"/>
    <w:rsid w:val="000E32C5"/>
    <w:rsid w:val="000F6F5B"/>
    <w:rsid w:val="001122DD"/>
    <w:rsid w:val="001156F0"/>
    <w:rsid w:val="001236DA"/>
    <w:rsid w:val="001241C4"/>
    <w:rsid w:val="001249F0"/>
    <w:rsid w:val="00137D9E"/>
    <w:rsid w:val="00150BA2"/>
    <w:rsid w:val="00155D6A"/>
    <w:rsid w:val="00155DF0"/>
    <w:rsid w:val="001639BB"/>
    <w:rsid w:val="001665DD"/>
    <w:rsid w:val="00167B2D"/>
    <w:rsid w:val="00171DF2"/>
    <w:rsid w:val="00177F9B"/>
    <w:rsid w:val="00182C2E"/>
    <w:rsid w:val="00185013"/>
    <w:rsid w:val="001919F1"/>
    <w:rsid w:val="001B599E"/>
    <w:rsid w:val="001B7B91"/>
    <w:rsid w:val="001E44DF"/>
    <w:rsid w:val="001F1DF5"/>
    <w:rsid w:val="001F3F30"/>
    <w:rsid w:val="001F48D1"/>
    <w:rsid w:val="00220AF9"/>
    <w:rsid w:val="00242232"/>
    <w:rsid w:val="00250475"/>
    <w:rsid w:val="00252A55"/>
    <w:rsid w:val="00257F63"/>
    <w:rsid w:val="00264F85"/>
    <w:rsid w:val="00280BD6"/>
    <w:rsid w:val="002819E3"/>
    <w:rsid w:val="00286C03"/>
    <w:rsid w:val="0029002D"/>
    <w:rsid w:val="002942EC"/>
    <w:rsid w:val="002B3D35"/>
    <w:rsid w:val="002D2B1B"/>
    <w:rsid w:val="002E434E"/>
    <w:rsid w:val="002F3C89"/>
    <w:rsid w:val="00334835"/>
    <w:rsid w:val="00336C09"/>
    <w:rsid w:val="00341E84"/>
    <w:rsid w:val="0034580A"/>
    <w:rsid w:val="00345D53"/>
    <w:rsid w:val="003540FE"/>
    <w:rsid w:val="00371CE8"/>
    <w:rsid w:val="00380A04"/>
    <w:rsid w:val="0038219E"/>
    <w:rsid w:val="0038588B"/>
    <w:rsid w:val="003962C1"/>
    <w:rsid w:val="003A42E4"/>
    <w:rsid w:val="003B5D89"/>
    <w:rsid w:val="003B6AF6"/>
    <w:rsid w:val="003C193B"/>
    <w:rsid w:val="003C2EC5"/>
    <w:rsid w:val="003D4B9B"/>
    <w:rsid w:val="003D5E72"/>
    <w:rsid w:val="003E33FD"/>
    <w:rsid w:val="003E6E86"/>
    <w:rsid w:val="003F6E8F"/>
    <w:rsid w:val="004022F0"/>
    <w:rsid w:val="0041347E"/>
    <w:rsid w:val="00414BD8"/>
    <w:rsid w:val="00424074"/>
    <w:rsid w:val="00425D55"/>
    <w:rsid w:val="004358B1"/>
    <w:rsid w:val="00444A3C"/>
    <w:rsid w:val="00450D3B"/>
    <w:rsid w:val="004541C9"/>
    <w:rsid w:val="00466E82"/>
    <w:rsid w:val="00485244"/>
    <w:rsid w:val="00497633"/>
    <w:rsid w:val="004A0337"/>
    <w:rsid w:val="004A561D"/>
    <w:rsid w:val="004A64A0"/>
    <w:rsid w:val="004B07A7"/>
    <w:rsid w:val="004B55FF"/>
    <w:rsid w:val="004B7FCC"/>
    <w:rsid w:val="004C36BB"/>
    <w:rsid w:val="004C5353"/>
    <w:rsid w:val="004C63C0"/>
    <w:rsid w:val="004D353F"/>
    <w:rsid w:val="004E418D"/>
    <w:rsid w:val="004E4519"/>
    <w:rsid w:val="004E5979"/>
    <w:rsid w:val="004F5FE2"/>
    <w:rsid w:val="00501C37"/>
    <w:rsid w:val="00502EA1"/>
    <w:rsid w:val="00511837"/>
    <w:rsid w:val="00512320"/>
    <w:rsid w:val="00513F95"/>
    <w:rsid w:val="00520BD6"/>
    <w:rsid w:val="00521390"/>
    <w:rsid w:val="0052315D"/>
    <w:rsid w:val="00533457"/>
    <w:rsid w:val="005337BE"/>
    <w:rsid w:val="00545984"/>
    <w:rsid w:val="005464C5"/>
    <w:rsid w:val="00563C39"/>
    <w:rsid w:val="00570F94"/>
    <w:rsid w:val="005740C3"/>
    <w:rsid w:val="00574D13"/>
    <w:rsid w:val="005759E3"/>
    <w:rsid w:val="00582BE4"/>
    <w:rsid w:val="00593B24"/>
    <w:rsid w:val="00595C23"/>
    <w:rsid w:val="005A598D"/>
    <w:rsid w:val="005A7FEC"/>
    <w:rsid w:val="005B1FD5"/>
    <w:rsid w:val="005D6F25"/>
    <w:rsid w:val="005E1179"/>
    <w:rsid w:val="005E1EE9"/>
    <w:rsid w:val="005E55C0"/>
    <w:rsid w:val="00607725"/>
    <w:rsid w:val="00612C35"/>
    <w:rsid w:val="0062153C"/>
    <w:rsid w:val="0062568F"/>
    <w:rsid w:val="00641F90"/>
    <w:rsid w:val="00652282"/>
    <w:rsid w:val="00653631"/>
    <w:rsid w:val="00685E0A"/>
    <w:rsid w:val="006A6BA2"/>
    <w:rsid w:val="006C3463"/>
    <w:rsid w:val="006C7804"/>
    <w:rsid w:val="006E297B"/>
    <w:rsid w:val="006E2D29"/>
    <w:rsid w:val="006F4237"/>
    <w:rsid w:val="006F4EC4"/>
    <w:rsid w:val="00714F94"/>
    <w:rsid w:val="00734C14"/>
    <w:rsid w:val="007407AB"/>
    <w:rsid w:val="00746605"/>
    <w:rsid w:val="0074746C"/>
    <w:rsid w:val="00752453"/>
    <w:rsid w:val="00772780"/>
    <w:rsid w:val="00776C60"/>
    <w:rsid w:val="00793746"/>
    <w:rsid w:val="007959DB"/>
    <w:rsid w:val="007A3927"/>
    <w:rsid w:val="007B1343"/>
    <w:rsid w:val="007D22E2"/>
    <w:rsid w:val="007E0FCD"/>
    <w:rsid w:val="007E52E4"/>
    <w:rsid w:val="007E6AC2"/>
    <w:rsid w:val="00806DC5"/>
    <w:rsid w:val="00810CBF"/>
    <w:rsid w:val="0081637C"/>
    <w:rsid w:val="00852DF6"/>
    <w:rsid w:val="00853D34"/>
    <w:rsid w:val="008718FA"/>
    <w:rsid w:val="00871FAF"/>
    <w:rsid w:val="00885FDB"/>
    <w:rsid w:val="00896744"/>
    <w:rsid w:val="008A46A9"/>
    <w:rsid w:val="008B2A0C"/>
    <w:rsid w:val="008C5388"/>
    <w:rsid w:val="008E243A"/>
    <w:rsid w:val="00904CBA"/>
    <w:rsid w:val="00914200"/>
    <w:rsid w:val="009173C2"/>
    <w:rsid w:val="00927CB7"/>
    <w:rsid w:val="00935289"/>
    <w:rsid w:val="009379B3"/>
    <w:rsid w:val="00944278"/>
    <w:rsid w:val="0096008B"/>
    <w:rsid w:val="00965CC6"/>
    <w:rsid w:val="00965D56"/>
    <w:rsid w:val="00973250"/>
    <w:rsid w:val="00974ACF"/>
    <w:rsid w:val="009751EC"/>
    <w:rsid w:val="00980EFE"/>
    <w:rsid w:val="00991C7C"/>
    <w:rsid w:val="00995C10"/>
    <w:rsid w:val="009A28EC"/>
    <w:rsid w:val="009A77BB"/>
    <w:rsid w:val="009B3B72"/>
    <w:rsid w:val="009B5A6E"/>
    <w:rsid w:val="009D6DD7"/>
    <w:rsid w:val="009E25D6"/>
    <w:rsid w:val="009E4168"/>
    <w:rsid w:val="009E4C8C"/>
    <w:rsid w:val="009E73AD"/>
    <w:rsid w:val="00A03DC3"/>
    <w:rsid w:val="00A23970"/>
    <w:rsid w:val="00A37835"/>
    <w:rsid w:val="00A404D8"/>
    <w:rsid w:val="00A47DF9"/>
    <w:rsid w:val="00A50664"/>
    <w:rsid w:val="00A52D3C"/>
    <w:rsid w:val="00A56EA7"/>
    <w:rsid w:val="00A72E72"/>
    <w:rsid w:val="00A7570C"/>
    <w:rsid w:val="00A77403"/>
    <w:rsid w:val="00A83653"/>
    <w:rsid w:val="00A86FD7"/>
    <w:rsid w:val="00A93A04"/>
    <w:rsid w:val="00A9615A"/>
    <w:rsid w:val="00AA408E"/>
    <w:rsid w:val="00AA4591"/>
    <w:rsid w:val="00AB4197"/>
    <w:rsid w:val="00AC2B24"/>
    <w:rsid w:val="00AC3EFE"/>
    <w:rsid w:val="00AD1088"/>
    <w:rsid w:val="00AD2D7E"/>
    <w:rsid w:val="00AE3F81"/>
    <w:rsid w:val="00AE6C1A"/>
    <w:rsid w:val="00B01999"/>
    <w:rsid w:val="00B028CD"/>
    <w:rsid w:val="00B02E02"/>
    <w:rsid w:val="00B17F58"/>
    <w:rsid w:val="00B33496"/>
    <w:rsid w:val="00B33CFB"/>
    <w:rsid w:val="00B507E3"/>
    <w:rsid w:val="00B52F5C"/>
    <w:rsid w:val="00B86B17"/>
    <w:rsid w:val="00BA66A8"/>
    <w:rsid w:val="00BA7E0E"/>
    <w:rsid w:val="00BB1B0D"/>
    <w:rsid w:val="00BC1497"/>
    <w:rsid w:val="00BC288D"/>
    <w:rsid w:val="00BD1794"/>
    <w:rsid w:val="00BD5113"/>
    <w:rsid w:val="00BE2BD3"/>
    <w:rsid w:val="00BF0BA4"/>
    <w:rsid w:val="00BF6392"/>
    <w:rsid w:val="00BF6610"/>
    <w:rsid w:val="00C038BF"/>
    <w:rsid w:val="00C07512"/>
    <w:rsid w:val="00C1389C"/>
    <w:rsid w:val="00C45C4C"/>
    <w:rsid w:val="00C60418"/>
    <w:rsid w:val="00C64056"/>
    <w:rsid w:val="00C82DC6"/>
    <w:rsid w:val="00C9501C"/>
    <w:rsid w:val="00CA3D50"/>
    <w:rsid w:val="00CA5520"/>
    <w:rsid w:val="00CB68A1"/>
    <w:rsid w:val="00CC0A6C"/>
    <w:rsid w:val="00CC300E"/>
    <w:rsid w:val="00CE1D35"/>
    <w:rsid w:val="00CE5194"/>
    <w:rsid w:val="00CF2127"/>
    <w:rsid w:val="00D06A32"/>
    <w:rsid w:val="00D306B7"/>
    <w:rsid w:val="00D359DB"/>
    <w:rsid w:val="00D425A2"/>
    <w:rsid w:val="00D51BDD"/>
    <w:rsid w:val="00D63D23"/>
    <w:rsid w:val="00D8682A"/>
    <w:rsid w:val="00D9305C"/>
    <w:rsid w:val="00DA665B"/>
    <w:rsid w:val="00DC1A71"/>
    <w:rsid w:val="00DD5422"/>
    <w:rsid w:val="00DD638A"/>
    <w:rsid w:val="00DF0810"/>
    <w:rsid w:val="00DF4AD1"/>
    <w:rsid w:val="00DF509B"/>
    <w:rsid w:val="00E03791"/>
    <w:rsid w:val="00E0551B"/>
    <w:rsid w:val="00E2194D"/>
    <w:rsid w:val="00E30945"/>
    <w:rsid w:val="00E33B18"/>
    <w:rsid w:val="00E471E9"/>
    <w:rsid w:val="00E52D10"/>
    <w:rsid w:val="00E56396"/>
    <w:rsid w:val="00E6151A"/>
    <w:rsid w:val="00E632D4"/>
    <w:rsid w:val="00E6773C"/>
    <w:rsid w:val="00E775D6"/>
    <w:rsid w:val="00E86B44"/>
    <w:rsid w:val="00EA31C3"/>
    <w:rsid w:val="00EC5C70"/>
    <w:rsid w:val="00EC74A2"/>
    <w:rsid w:val="00ED7B92"/>
    <w:rsid w:val="00EF546E"/>
    <w:rsid w:val="00F06C4F"/>
    <w:rsid w:val="00F1060F"/>
    <w:rsid w:val="00F160F5"/>
    <w:rsid w:val="00F171C9"/>
    <w:rsid w:val="00F21939"/>
    <w:rsid w:val="00F22F4C"/>
    <w:rsid w:val="00F2675D"/>
    <w:rsid w:val="00F50F90"/>
    <w:rsid w:val="00F61596"/>
    <w:rsid w:val="00F76661"/>
    <w:rsid w:val="00F871C2"/>
    <w:rsid w:val="00F87E86"/>
    <w:rsid w:val="00F967BF"/>
    <w:rsid w:val="00FA1EEE"/>
    <w:rsid w:val="00FA37A7"/>
    <w:rsid w:val="00FA69CD"/>
    <w:rsid w:val="00FA78AA"/>
    <w:rsid w:val="00FC25A8"/>
    <w:rsid w:val="00FC4381"/>
    <w:rsid w:val="00FD12D2"/>
    <w:rsid w:val="00FD2617"/>
    <w:rsid w:val="00FE148D"/>
    <w:rsid w:val="00FE1D03"/>
    <w:rsid w:val="00FF3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75D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67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78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2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D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13F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3F95"/>
  </w:style>
  <w:style w:type="paragraph" w:styleId="Footer">
    <w:name w:val="footer"/>
    <w:basedOn w:val="Normal"/>
    <w:link w:val="FooterChar"/>
    <w:uiPriority w:val="99"/>
    <w:unhideWhenUsed/>
    <w:rsid w:val="00513F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F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9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6969FE-5024-48E8-958D-CD085305A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Bates</dc:creator>
  <cp:lastModifiedBy>Andy Bates</cp:lastModifiedBy>
  <cp:revision>4</cp:revision>
  <cp:lastPrinted>2015-07-28T09:37:00Z</cp:lastPrinted>
  <dcterms:created xsi:type="dcterms:W3CDTF">2015-08-03T09:49:00Z</dcterms:created>
  <dcterms:modified xsi:type="dcterms:W3CDTF">2015-08-03T16:05:00Z</dcterms:modified>
</cp:coreProperties>
</file>